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9AB" w:rsidRPr="003759AB" w:rsidRDefault="003759AB" w:rsidP="003759A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759AB">
        <w:rPr>
          <w:color w:val="000000"/>
          <w:sz w:val="28"/>
          <w:szCs w:val="28"/>
        </w:rPr>
        <w:t xml:space="preserve">Муниципальное бюджетное общеобразовательное учреждение «Меусишинская начальная школа – детский сад». </w:t>
      </w:r>
    </w:p>
    <w:p w:rsidR="003759AB" w:rsidRPr="003759AB" w:rsidRDefault="003759AB" w:rsidP="0024055C">
      <w:pPr>
        <w:pStyle w:val="a3"/>
        <w:shd w:val="clear" w:color="auto" w:fill="FFFFFF"/>
        <w:spacing w:before="0" w:beforeAutospacing="0" w:after="150" w:afterAutospacing="0"/>
        <w:rPr>
          <w:b/>
          <w:color w:val="548DD4" w:themeColor="text2" w:themeTint="99"/>
          <w:sz w:val="56"/>
          <w:szCs w:val="56"/>
        </w:rPr>
      </w:pPr>
    </w:p>
    <w:p w:rsidR="003759AB" w:rsidRPr="003759AB" w:rsidRDefault="003759AB" w:rsidP="003759AB">
      <w:pPr>
        <w:pStyle w:val="a3"/>
        <w:shd w:val="clear" w:color="auto" w:fill="FFFFFF"/>
        <w:spacing w:before="0" w:beforeAutospacing="0" w:after="150" w:afterAutospacing="0"/>
        <w:jc w:val="center"/>
        <w:rPr>
          <w:b/>
          <w:color w:val="548DD4" w:themeColor="text2" w:themeTint="99"/>
          <w:sz w:val="56"/>
          <w:szCs w:val="56"/>
        </w:rPr>
      </w:pPr>
      <w:r w:rsidRPr="003759AB">
        <w:rPr>
          <w:b/>
          <w:color w:val="548DD4" w:themeColor="text2" w:themeTint="99"/>
          <w:sz w:val="56"/>
          <w:szCs w:val="56"/>
        </w:rPr>
        <w:t>ОРГАНИЗАЦИЯ</w:t>
      </w:r>
      <w:r w:rsidRPr="003759AB">
        <w:rPr>
          <w:b/>
          <w:color w:val="548DD4" w:themeColor="text2" w:themeTint="99"/>
          <w:sz w:val="56"/>
          <w:szCs w:val="56"/>
        </w:rPr>
        <w:br/>
        <w:t>ЛОГОПЕДИЧЕСКОЙ РАБОТЫ</w:t>
      </w:r>
      <w:r w:rsidRPr="003759AB">
        <w:rPr>
          <w:b/>
          <w:color w:val="548DD4" w:themeColor="text2" w:themeTint="99"/>
          <w:sz w:val="56"/>
          <w:szCs w:val="56"/>
        </w:rPr>
        <w:br/>
        <w:t>В УСЛОВИЯХ ДОУ.</w:t>
      </w:r>
    </w:p>
    <w:p w:rsidR="003759AB" w:rsidRDefault="003759AB" w:rsidP="003759A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759AB" w:rsidRDefault="000F49B2" w:rsidP="000F49B2">
      <w:pPr>
        <w:pStyle w:val="a3"/>
        <w:shd w:val="clear" w:color="auto" w:fill="FFFFFF"/>
        <w:spacing w:before="0" w:beforeAutospacing="0" w:after="150" w:afterAutospacing="0"/>
        <w:ind w:right="85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5854535" cy="411671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10414-WA0040.jpg"/>
                    <pic:cNvPicPr/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554" r="1847" b="17552"/>
                    <a:stretch/>
                  </pic:blipFill>
                  <pic:spPr bwMode="auto">
                    <a:xfrm>
                      <a:off x="0" y="0"/>
                      <a:ext cx="5860251" cy="412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9AB" w:rsidRPr="003759AB" w:rsidRDefault="003759AB" w:rsidP="000F49B2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</w:p>
    <w:p w:rsidR="003759AB" w:rsidRPr="003759AB" w:rsidRDefault="003759AB" w:rsidP="003759AB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3759AB">
        <w:rPr>
          <w:color w:val="000000"/>
          <w:sz w:val="28"/>
          <w:szCs w:val="28"/>
        </w:rPr>
        <w:t>Выполнила: учитель-логопед</w:t>
      </w:r>
    </w:p>
    <w:p w:rsidR="003759AB" w:rsidRPr="003759AB" w:rsidRDefault="003759AB" w:rsidP="003759AB">
      <w:pPr>
        <w:pStyle w:val="a3"/>
        <w:shd w:val="clear" w:color="auto" w:fill="FFFFFF"/>
        <w:spacing w:before="0" w:beforeAutospacing="0" w:after="150" w:afterAutospacing="0"/>
        <w:jc w:val="right"/>
        <w:rPr>
          <w:color w:val="000000"/>
          <w:sz w:val="28"/>
          <w:szCs w:val="28"/>
        </w:rPr>
      </w:pPr>
      <w:r w:rsidRPr="003759AB">
        <w:rPr>
          <w:color w:val="000000"/>
          <w:sz w:val="28"/>
          <w:szCs w:val="28"/>
        </w:rPr>
        <w:t xml:space="preserve">Исмаилова </w:t>
      </w:r>
      <w:proofErr w:type="spellStart"/>
      <w:r w:rsidRPr="003759AB">
        <w:rPr>
          <w:color w:val="000000"/>
          <w:sz w:val="28"/>
          <w:szCs w:val="28"/>
        </w:rPr>
        <w:t>Зульфия</w:t>
      </w:r>
      <w:proofErr w:type="spellEnd"/>
      <w:r w:rsidRPr="003759AB">
        <w:rPr>
          <w:color w:val="000000"/>
          <w:sz w:val="28"/>
          <w:szCs w:val="28"/>
        </w:rPr>
        <w:t xml:space="preserve"> З.</w:t>
      </w:r>
    </w:p>
    <w:p w:rsidR="003759AB" w:rsidRDefault="003759AB" w:rsidP="003759A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759AB" w:rsidRDefault="003759AB" w:rsidP="003759A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F49B2" w:rsidRDefault="000F49B2" w:rsidP="003759A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0F49B2" w:rsidRDefault="000F49B2" w:rsidP="003759A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759AB" w:rsidRDefault="003759AB" w:rsidP="003759A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759AB" w:rsidRPr="003759AB" w:rsidRDefault="003759AB" w:rsidP="003759AB">
      <w:pPr>
        <w:pStyle w:val="a3"/>
        <w:shd w:val="clear" w:color="auto" w:fill="FFFFFF"/>
        <w:spacing w:before="0" w:beforeAutospacing="0" w:after="150" w:afterAutospacing="0"/>
        <w:jc w:val="center"/>
        <w:rPr>
          <w:color w:val="000000"/>
          <w:sz w:val="28"/>
          <w:szCs w:val="28"/>
        </w:rPr>
      </w:pPr>
      <w:r w:rsidRPr="003759AB">
        <w:rPr>
          <w:color w:val="000000"/>
          <w:sz w:val="28"/>
          <w:szCs w:val="28"/>
        </w:rPr>
        <w:t>с.Меусиша 2021 г.</w:t>
      </w:r>
    </w:p>
    <w:p w:rsidR="003759AB" w:rsidRDefault="003759AB" w:rsidP="003759AB">
      <w:pPr>
        <w:pStyle w:val="a3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Содержание:</w:t>
      </w:r>
    </w:p>
    <w:p w:rsidR="003759AB" w:rsidRPr="0024055C" w:rsidRDefault="003759AB" w:rsidP="0024055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Введение. Актуальность.</w:t>
      </w:r>
    </w:p>
    <w:p w:rsidR="003759AB" w:rsidRPr="0024055C" w:rsidRDefault="003759AB" w:rsidP="0024055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Представление профессии логопеда.</w:t>
      </w:r>
    </w:p>
    <w:p w:rsidR="003759AB" w:rsidRPr="0024055C" w:rsidRDefault="003759AB" w:rsidP="0024055C">
      <w:pPr>
        <w:pStyle w:val="a3"/>
        <w:numPr>
          <w:ilvl w:val="0"/>
          <w:numId w:val="1"/>
        </w:numPr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Организация логопедической работы в условиях ДОУ;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а) кабинет логопеда и необходимое оборудование;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б) разработка годового плана работы;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в) осуществление деятельности и оформление документации: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- I этап – диагностика;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- II этап - организационная работа;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Документация логопеда.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 xml:space="preserve">- III этап - </w:t>
      </w:r>
      <w:proofErr w:type="spellStart"/>
      <w:r w:rsidRPr="0024055C">
        <w:rPr>
          <w:color w:val="000000"/>
          <w:sz w:val="28"/>
          <w:szCs w:val="28"/>
        </w:rPr>
        <w:t>ко</w:t>
      </w:r>
      <w:r w:rsidR="0024055C" w:rsidRPr="0024055C">
        <w:rPr>
          <w:color w:val="000000"/>
          <w:sz w:val="28"/>
          <w:szCs w:val="28"/>
        </w:rPr>
        <w:t>ррекционно</w:t>
      </w:r>
      <w:proofErr w:type="spellEnd"/>
      <w:r w:rsidR="0024055C" w:rsidRPr="0024055C">
        <w:rPr>
          <w:color w:val="000000"/>
          <w:sz w:val="28"/>
          <w:szCs w:val="28"/>
        </w:rPr>
        <w:t xml:space="preserve"> – развивающая работа</w:t>
      </w:r>
    </w:p>
    <w:p w:rsidR="003759AB" w:rsidRDefault="0024055C" w:rsidP="0024055C">
      <w:pPr>
        <w:pStyle w:val="a3"/>
        <w:shd w:val="clear" w:color="auto" w:fill="FFFFFF"/>
        <w:spacing w:before="0" w:beforeAutospacing="0" w:after="150" w:afterAutospacing="0" w:line="276" w:lineRule="auto"/>
        <w:ind w:left="360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 xml:space="preserve">4. </w:t>
      </w:r>
      <w:r w:rsidR="003759AB" w:rsidRPr="0024055C">
        <w:rPr>
          <w:color w:val="000000"/>
          <w:sz w:val="28"/>
          <w:szCs w:val="28"/>
        </w:rPr>
        <w:t>Самообразование и методическая работа.</w:t>
      </w:r>
    </w:p>
    <w:p w:rsidR="00535DB7" w:rsidRPr="0024055C" w:rsidRDefault="00535DB7" w:rsidP="0024055C">
      <w:pPr>
        <w:pStyle w:val="a3"/>
        <w:shd w:val="clear" w:color="auto" w:fill="FFFFFF"/>
        <w:spacing w:before="0" w:beforeAutospacing="0" w:after="150" w:afterAutospacing="0" w:line="276" w:lineRule="auto"/>
        <w:ind w:left="36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Выводы. </w:t>
      </w:r>
      <w:bookmarkStart w:id="0" w:name="_GoBack"/>
      <w:bookmarkEnd w:id="0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jc w:val="center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1.</w:t>
      </w:r>
      <w:r w:rsidRPr="0024055C">
        <w:rPr>
          <w:color w:val="000000"/>
          <w:sz w:val="28"/>
          <w:szCs w:val="28"/>
        </w:rPr>
        <w:tab/>
      </w:r>
      <w:r w:rsidR="0024055C">
        <w:rPr>
          <w:color w:val="000000"/>
          <w:sz w:val="28"/>
          <w:szCs w:val="28"/>
        </w:rPr>
        <w:t>Введение. Актуальность.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 настоящее время отмечается заметный прогресс в развитии логопедии.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На основе психолингвистического анализа получены важные данные о механизмах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наиболее сложных форм речевой патологии (афазии, алалии и общего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недоразвития речи, дизартрии). Изучаются речевые нарушения при </w:t>
      </w:r>
      <w:proofErr w:type="gramStart"/>
      <w:r w:rsidRPr="0024055C">
        <w:rPr>
          <w:color w:val="000000" w:themeColor="text1"/>
          <w:sz w:val="28"/>
          <w:szCs w:val="28"/>
        </w:rPr>
        <w:t>осложненных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дефектах</w:t>
      </w:r>
      <w:proofErr w:type="gramEnd"/>
      <w:r w:rsidRPr="0024055C">
        <w:rPr>
          <w:color w:val="000000" w:themeColor="text1"/>
          <w:sz w:val="28"/>
          <w:szCs w:val="28"/>
        </w:rPr>
        <w:t>: при олигофрении, у детей с нарушениями зрения, слуха, опорно-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двигательного аппарата. В логопедическую практику внедряются </w:t>
      </w:r>
      <w:proofErr w:type="gramStart"/>
      <w:r w:rsidRPr="0024055C">
        <w:rPr>
          <w:color w:val="000000" w:themeColor="text1"/>
          <w:sz w:val="28"/>
          <w:szCs w:val="28"/>
        </w:rPr>
        <w:t>современные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нейрофизиологические и нейропсихологические методы исследований.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Расширяется взаимосвязь логопедии с клинической медициной, детской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невропатологией и психиатрией.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Интенсивно развивается логопедия раннего возраста: изучаются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особенности доречевого развития детей с органическим поражением центральной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нервной системы, определяются критерии ранней диагностики и прогноза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речевых нарушений, разрабатываются приемы и методы превентивной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(предупреждающей развитие дефекта) логопедии. Все эти направления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исследований значительно расширили и повысили эффективность </w:t>
      </w:r>
      <w:proofErr w:type="gramStart"/>
      <w:r w:rsidRPr="0024055C">
        <w:rPr>
          <w:color w:val="000000" w:themeColor="text1"/>
          <w:sz w:val="28"/>
          <w:szCs w:val="28"/>
        </w:rPr>
        <w:t>логопедической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работы.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 связи с тем, что правильная речь является одной из важнейших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предпосылок дальнейшего полноценного развития ребенка, процесса </w:t>
      </w:r>
      <w:proofErr w:type="gramStart"/>
      <w:r w:rsidRPr="0024055C">
        <w:rPr>
          <w:color w:val="000000" w:themeColor="text1"/>
          <w:sz w:val="28"/>
          <w:szCs w:val="28"/>
        </w:rPr>
        <w:t>социальной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адаптации, выявление и устранение нарушений речи необходимо проводить </w:t>
      </w:r>
      <w:proofErr w:type="gramStart"/>
      <w:r w:rsidRPr="0024055C">
        <w:rPr>
          <w:color w:val="000000" w:themeColor="text1"/>
          <w:sz w:val="28"/>
          <w:szCs w:val="28"/>
        </w:rPr>
        <w:t>в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более ранние сроки. Эффективность устранения речевых нарушений определяется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во многом уровнем развития логопедии как науки.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Изучение логопедии является важным для всех работников детских,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особенно дошкольных, учреждений. Значительный процент речевых нарушений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проявляется в дошкольном возрасте, так как этот возраст является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spellStart"/>
      <w:r w:rsidRPr="0024055C">
        <w:rPr>
          <w:color w:val="000000" w:themeColor="text1"/>
          <w:sz w:val="28"/>
          <w:szCs w:val="28"/>
        </w:rPr>
        <w:t>сензитивным</w:t>
      </w:r>
      <w:proofErr w:type="spellEnd"/>
      <w:r w:rsidRPr="0024055C">
        <w:rPr>
          <w:color w:val="000000" w:themeColor="text1"/>
          <w:sz w:val="28"/>
          <w:szCs w:val="28"/>
        </w:rPr>
        <w:t xml:space="preserve"> периодом развития речи. Своевременное выявление </w:t>
      </w:r>
      <w:proofErr w:type="gramStart"/>
      <w:r w:rsidRPr="0024055C">
        <w:rPr>
          <w:color w:val="000000" w:themeColor="text1"/>
          <w:sz w:val="28"/>
          <w:szCs w:val="28"/>
        </w:rPr>
        <w:t>речевых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нарушений способствует более быстрому их устранению, предупреждает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отрицательное влияние речевых расстройств на формирование личности и на все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психическое развитие ребенка.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Знание логопедии является важным для всех дефектологов, так как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речевые нарушения встречаются гораздо чаще у аномальных детей, чем у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нормально развивающихся.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Наиболее актуальными проблемами современной логопедии являются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следующие: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1. Унификация категориального аппарата.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2. Углубленное изучение (в том числе психолингвистических) механизмов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и методов коррекции нарушений речевой деятельности.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3. </w:t>
      </w:r>
      <w:proofErr w:type="gramStart"/>
      <w:r w:rsidRPr="0024055C">
        <w:rPr>
          <w:color w:val="000000" w:themeColor="text1"/>
          <w:sz w:val="28"/>
          <w:szCs w:val="28"/>
        </w:rPr>
        <w:t>Научно обоснованное соотношение нозологического (клинико-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педагогического) и </w:t>
      </w:r>
      <w:proofErr w:type="spellStart"/>
      <w:r w:rsidRPr="0024055C">
        <w:rPr>
          <w:color w:val="000000" w:themeColor="text1"/>
          <w:sz w:val="28"/>
          <w:szCs w:val="28"/>
        </w:rPr>
        <w:t>симптомологического</w:t>
      </w:r>
      <w:proofErr w:type="spellEnd"/>
      <w:r w:rsidRPr="0024055C">
        <w:rPr>
          <w:color w:val="000000" w:themeColor="text1"/>
          <w:sz w:val="28"/>
          <w:szCs w:val="28"/>
        </w:rPr>
        <w:t xml:space="preserve"> (психолого-педагогического) подхода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в логопедической теории и практике и в разработке </w:t>
      </w:r>
      <w:proofErr w:type="gramStart"/>
      <w:r w:rsidRPr="0024055C">
        <w:rPr>
          <w:color w:val="000000" w:themeColor="text1"/>
          <w:sz w:val="28"/>
          <w:szCs w:val="28"/>
        </w:rPr>
        <w:t>номенклатурных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документов.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4. Изучение онтогенеза речи при различных формах речевых расстройств.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5. Изучение особенностей речевых нарушений и их устранения </w:t>
      </w:r>
      <w:proofErr w:type="gramStart"/>
      <w:r w:rsidRPr="0024055C">
        <w:rPr>
          <w:color w:val="000000" w:themeColor="text1"/>
          <w:sz w:val="28"/>
          <w:szCs w:val="28"/>
        </w:rPr>
        <w:t>при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осложненных </w:t>
      </w:r>
      <w:proofErr w:type="gramStart"/>
      <w:r w:rsidRPr="0024055C">
        <w:rPr>
          <w:color w:val="000000" w:themeColor="text1"/>
          <w:sz w:val="28"/>
          <w:szCs w:val="28"/>
        </w:rPr>
        <w:t>дефектах</w:t>
      </w:r>
      <w:proofErr w:type="gramEnd"/>
      <w:r w:rsidRPr="0024055C">
        <w:rPr>
          <w:color w:val="000000" w:themeColor="text1"/>
          <w:sz w:val="28"/>
          <w:szCs w:val="28"/>
        </w:rPr>
        <w:t xml:space="preserve"> развития.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6. </w:t>
      </w:r>
      <w:proofErr w:type="gramStart"/>
      <w:r w:rsidRPr="0024055C">
        <w:rPr>
          <w:color w:val="000000" w:themeColor="text1"/>
          <w:sz w:val="28"/>
          <w:szCs w:val="28"/>
        </w:rPr>
        <w:t>Ранние</w:t>
      </w:r>
      <w:proofErr w:type="gramEnd"/>
      <w:r w:rsidRPr="0024055C">
        <w:rPr>
          <w:color w:val="000000" w:themeColor="text1"/>
          <w:sz w:val="28"/>
          <w:szCs w:val="28"/>
        </w:rPr>
        <w:t xml:space="preserve"> профилактика, выявление и устранение речевых нарушений.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7. Творческая и научно-обоснованная разработка содержания, методов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обучения и воспитания детей с тяжелыми нарушениями речи </w:t>
      </w:r>
      <w:proofErr w:type="gramStart"/>
      <w:r w:rsidRPr="0024055C">
        <w:rPr>
          <w:color w:val="000000" w:themeColor="text1"/>
          <w:sz w:val="28"/>
          <w:szCs w:val="28"/>
        </w:rPr>
        <w:t>в</w:t>
      </w:r>
      <w:proofErr w:type="gramEnd"/>
      <w:r w:rsidRPr="0024055C">
        <w:rPr>
          <w:color w:val="000000" w:themeColor="text1"/>
          <w:sz w:val="28"/>
          <w:szCs w:val="28"/>
        </w:rPr>
        <w:t xml:space="preserve"> специальных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детских садах и школах.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8. Последовательная реализация комплексного подхода при выявлении 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коррекции речевых нарушений.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9. Обеспечение преемственности в логопедической работе </w:t>
      </w:r>
      <w:proofErr w:type="gramStart"/>
      <w:r w:rsidRPr="0024055C">
        <w:rPr>
          <w:color w:val="000000" w:themeColor="text1"/>
          <w:sz w:val="28"/>
          <w:szCs w:val="28"/>
        </w:rPr>
        <w:t>дошкольных</w:t>
      </w:r>
      <w:proofErr w:type="gramEnd"/>
      <w:r w:rsidRPr="0024055C">
        <w:rPr>
          <w:color w:val="000000" w:themeColor="text1"/>
          <w:sz w:val="28"/>
          <w:szCs w:val="28"/>
        </w:rPr>
        <w:t>,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школьных и медицинских учреждений.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10. Совершенствование теории и практики дифференциальной диагностики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различных форм нарушений речи.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11. Разработка ТСО, лабораторно-экспериментального оборудования,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внедрение в учебный процесс компьютерной техники.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12. Анализ достижений в области логопедии, имеющихся </w:t>
      </w:r>
      <w:proofErr w:type="gramStart"/>
      <w:r w:rsidRPr="0024055C">
        <w:rPr>
          <w:color w:val="000000" w:themeColor="text1"/>
          <w:sz w:val="28"/>
          <w:szCs w:val="28"/>
        </w:rPr>
        <w:t>в</w:t>
      </w:r>
      <w:proofErr w:type="gramEnd"/>
      <w:r w:rsidRPr="0024055C">
        <w:rPr>
          <w:color w:val="000000" w:themeColor="text1"/>
          <w:sz w:val="28"/>
          <w:szCs w:val="28"/>
        </w:rPr>
        <w:t xml:space="preserve"> отечественной 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зарубежной теории и практике.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Понятийно-категориальный аппарат логопедии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Обязательным условием выделения и функционирования любой науки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является наличие в ней собственного понятийно-категориального аппарата.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Важным в логопедии является различение понятий нормы и нарушений речи.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Под нормой речи понимают общепринятые варианты употребления языка </w:t>
      </w:r>
      <w:proofErr w:type="gramStart"/>
      <w:r w:rsidRPr="0024055C">
        <w:rPr>
          <w:color w:val="000000" w:themeColor="text1"/>
          <w:sz w:val="28"/>
          <w:szCs w:val="28"/>
        </w:rPr>
        <w:t>в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процессе</w:t>
      </w:r>
      <w:proofErr w:type="gramEnd"/>
      <w:r w:rsidRPr="0024055C">
        <w:rPr>
          <w:color w:val="000000" w:themeColor="text1"/>
          <w:sz w:val="28"/>
          <w:szCs w:val="28"/>
        </w:rPr>
        <w:t xml:space="preserve"> речевой деятельности. При нормальной речевой деятельности являются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сохранными</w:t>
      </w:r>
      <w:proofErr w:type="gramEnd"/>
      <w:r w:rsidRPr="0024055C">
        <w:rPr>
          <w:color w:val="000000" w:themeColor="text1"/>
          <w:sz w:val="28"/>
          <w:szCs w:val="28"/>
        </w:rPr>
        <w:t xml:space="preserve"> психофизиологические механизмы речи. Нарушение речи определяется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как отклонение в речи </w:t>
      </w:r>
      <w:proofErr w:type="gramStart"/>
      <w:r w:rsidRPr="0024055C">
        <w:rPr>
          <w:color w:val="000000" w:themeColor="text1"/>
          <w:sz w:val="28"/>
          <w:szCs w:val="28"/>
        </w:rPr>
        <w:t>говорящего</w:t>
      </w:r>
      <w:proofErr w:type="gramEnd"/>
      <w:r w:rsidRPr="0024055C">
        <w:rPr>
          <w:color w:val="000000" w:themeColor="text1"/>
          <w:sz w:val="28"/>
          <w:szCs w:val="28"/>
        </w:rPr>
        <w:t xml:space="preserve"> от языковой нормы, принятой в данной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языковой среде, </w:t>
      </w:r>
      <w:proofErr w:type="gramStart"/>
      <w:r w:rsidRPr="0024055C">
        <w:rPr>
          <w:color w:val="000000" w:themeColor="text1"/>
          <w:sz w:val="28"/>
          <w:szCs w:val="28"/>
        </w:rPr>
        <w:t>обусловленное</w:t>
      </w:r>
      <w:proofErr w:type="gramEnd"/>
      <w:r w:rsidRPr="0024055C">
        <w:rPr>
          <w:color w:val="000000" w:themeColor="text1"/>
          <w:sz w:val="28"/>
          <w:szCs w:val="28"/>
        </w:rPr>
        <w:t xml:space="preserve"> расстройством нормального функционирования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психофизиологических механизмов речевой деятельности. С точки зрения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коммуникативной теории расстройство речи есть нарушение вербальной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коммуникации. Расстроенными оказываются взаимоотношения, объективно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существующие</w:t>
      </w:r>
      <w:proofErr w:type="gramEnd"/>
      <w:r w:rsidRPr="0024055C">
        <w:rPr>
          <w:color w:val="000000" w:themeColor="text1"/>
          <w:sz w:val="28"/>
          <w:szCs w:val="28"/>
        </w:rPr>
        <w:t xml:space="preserve"> между индивидуумом и обществом и проявляющиеся в речевом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общении</w:t>
      </w:r>
      <w:proofErr w:type="gramEnd"/>
      <w:r w:rsidRPr="0024055C">
        <w:rPr>
          <w:color w:val="000000" w:themeColor="text1"/>
          <w:sz w:val="28"/>
          <w:szCs w:val="28"/>
        </w:rPr>
        <w:t>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Речевые нарушения характеризуются следующими особенностями: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1. Не соответствуют возрасту </w:t>
      </w:r>
      <w:proofErr w:type="gramStart"/>
      <w:r w:rsidRPr="0024055C">
        <w:rPr>
          <w:color w:val="000000" w:themeColor="text1"/>
          <w:sz w:val="28"/>
          <w:szCs w:val="28"/>
        </w:rPr>
        <w:t>говорящего</w:t>
      </w:r>
      <w:proofErr w:type="gramEnd"/>
      <w:r w:rsidRPr="0024055C">
        <w:rPr>
          <w:color w:val="000000" w:themeColor="text1"/>
          <w:sz w:val="28"/>
          <w:szCs w:val="28"/>
        </w:rPr>
        <w:t>;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2. не являются диалектизмами, безграмотностью речи и выражением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незнания языка;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3. </w:t>
      </w:r>
      <w:proofErr w:type="gramStart"/>
      <w:r w:rsidRPr="0024055C">
        <w:rPr>
          <w:color w:val="000000" w:themeColor="text1"/>
          <w:sz w:val="28"/>
          <w:szCs w:val="28"/>
        </w:rPr>
        <w:t>связаны</w:t>
      </w:r>
      <w:proofErr w:type="gramEnd"/>
      <w:r w:rsidRPr="0024055C">
        <w:rPr>
          <w:color w:val="000000" w:themeColor="text1"/>
          <w:sz w:val="28"/>
          <w:szCs w:val="28"/>
        </w:rPr>
        <w:t xml:space="preserve"> с отклонениями в функционировании психофизиологических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механизмов речи;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4. носят устойчивый характер, самостоятельно не исчезают, а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закрепляются;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5. требуют определенного логопедического воздействия в зависимости </w:t>
      </w:r>
      <w:proofErr w:type="gramStart"/>
      <w:r w:rsidRPr="0024055C">
        <w:rPr>
          <w:color w:val="000000" w:themeColor="text1"/>
          <w:sz w:val="28"/>
          <w:szCs w:val="28"/>
        </w:rPr>
        <w:t>от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их характера;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6. часто оказывают отрицательное влияние на дальнейшее психическое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развитие ребенка.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Такая характеристика позволяет </w:t>
      </w:r>
      <w:proofErr w:type="spellStart"/>
      <w:r w:rsidRPr="0024055C">
        <w:rPr>
          <w:color w:val="000000" w:themeColor="text1"/>
          <w:sz w:val="28"/>
          <w:szCs w:val="28"/>
        </w:rPr>
        <w:t>отдифференцировать</w:t>
      </w:r>
      <w:proofErr w:type="spellEnd"/>
      <w:r w:rsidRPr="0024055C">
        <w:rPr>
          <w:color w:val="000000" w:themeColor="text1"/>
          <w:sz w:val="28"/>
          <w:szCs w:val="28"/>
        </w:rPr>
        <w:t xml:space="preserve"> речевые нарушения </w:t>
      </w:r>
      <w:proofErr w:type="gramStart"/>
      <w:r w:rsidRPr="0024055C">
        <w:rPr>
          <w:color w:val="000000" w:themeColor="text1"/>
          <w:sz w:val="28"/>
          <w:szCs w:val="28"/>
        </w:rPr>
        <w:t>от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возрастных особенностей речи, от ее временных нарушений у детей и взрослых,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от особенностей речи, обусловленных </w:t>
      </w:r>
      <w:proofErr w:type="gramStart"/>
      <w:r w:rsidRPr="0024055C">
        <w:rPr>
          <w:color w:val="000000" w:themeColor="text1"/>
          <w:sz w:val="28"/>
          <w:szCs w:val="28"/>
        </w:rPr>
        <w:t>территориально-диалектными</w:t>
      </w:r>
      <w:proofErr w:type="gramEnd"/>
      <w:r w:rsidRPr="0024055C">
        <w:rPr>
          <w:color w:val="000000" w:themeColor="text1"/>
          <w:sz w:val="28"/>
          <w:szCs w:val="28"/>
        </w:rPr>
        <w:t xml:space="preserve"> 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социокультурными факторами.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Для обозначения нарушений речи используются также термины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«расстройства речи», «дефекты речи», «недостатки речи», «</w:t>
      </w:r>
      <w:proofErr w:type="gramStart"/>
      <w:r w:rsidRPr="0024055C">
        <w:rPr>
          <w:color w:val="000000" w:themeColor="text1"/>
          <w:sz w:val="28"/>
          <w:szCs w:val="28"/>
        </w:rPr>
        <w:t>речевая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патология», «речевые отклонения».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Различают понятия «недоразвитие речи» и «нарушение речи».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Недоразвитие речи предполагает качественно более низкий уровень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spellStart"/>
      <w:r w:rsidRPr="0024055C">
        <w:rPr>
          <w:color w:val="000000" w:themeColor="text1"/>
          <w:sz w:val="28"/>
          <w:szCs w:val="28"/>
        </w:rPr>
        <w:t>сформированности</w:t>
      </w:r>
      <w:proofErr w:type="spellEnd"/>
      <w:r w:rsidRPr="0024055C">
        <w:rPr>
          <w:color w:val="000000" w:themeColor="text1"/>
          <w:sz w:val="28"/>
          <w:szCs w:val="28"/>
        </w:rPr>
        <w:t xml:space="preserve"> той или иной речевой функции или речевой системы в целом.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Нарушение речи представляет собой расстройство, отклонение от нормы </w:t>
      </w:r>
      <w:proofErr w:type="gramStart"/>
      <w:r w:rsidRPr="0024055C">
        <w:rPr>
          <w:color w:val="000000" w:themeColor="text1"/>
          <w:sz w:val="28"/>
          <w:szCs w:val="28"/>
        </w:rPr>
        <w:t>в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процессе</w:t>
      </w:r>
      <w:proofErr w:type="gramEnd"/>
      <w:r w:rsidRPr="0024055C">
        <w:rPr>
          <w:color w:val="000000" w:themeColor="text1"/>
          <w:sz w:val="28"/>
          <w:szCs w:val="28"/>
        </w:rPr>
        <w:t xml:space="preserve"> функционирования механизмов речевой деятельности. Например, при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недоразвитии</w:t>
      </w:r>
      <w:proofErr w:type="gramEnd"/>
      <w:r w:rsidRPr="0024055C">
        <w:rPr>
          <w:color w:val="000000" w:themeColor="text1"/>
          <w:sz w:val="28"/>
          <w:szCs w:val="28"/>
        </w:rPr>
        <w:t xml:space="preserve"> грамматического строя речи наблюдается более низкий уровень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усвоения морфологической системы языка, синтаксической структуры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предложения. Нарушение грамматического строя речи характеризуется его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аномальным формированием, наличием </w:t>
      </w:r>
      <w:proofErr w:type="spellStart"/>
      <w:r w:rsidRPr="0024055C">
        <w:rPr>
          <w:color w:val="000000" w:themeColor="text1"/>
          <w:sz w:val="28"/>
          <w:szCs w:val="28"/>
        </w:rPr>
        <w:t>аграмматизмов</w:t>
      </w:r>
      <w:proofErr w:type="spellEnd"/>
      <w:r w:rsidRPr="0024055C">
        <w:rPr>
          <w:color w:val="000000" w:themeColor="text1"/>
          <w:sz w:val="28"/>
          <w:szCs w:val="28"/>
        </w:rPr>
        <w:t>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Под общим недоразвитием речи в логопедии понимается такая форма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речевой аномалии, при которой нарушено формирование всех компонентов речи.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Понятие «общее недоразвитие речи» предполагает наличие симптомов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spellStart"/>
      <w:r w:rsidRPr="0024055C">
        <w:rPr>
          <w:color w:val="000000" w:themeColor="text1"/>
          <w:sz w:val="28"/>
          <w:szCs w:val="28"/>
        </w:rPr>
        <w:t>несформированности</w:t>
      </w:r>
      <w:proofErr w:type="spellEnd"/>
      <w:r w:rsidRPr="0024055C">
        <w:rPr>
          <w:color w:val="000000" w:themeColor="text1"/>
          <w:sz w:val="28"/>
          <w:szCs w:val="28"/>
        </w:rPr>
        <w:t xml:space="preserve"> (или задержки развития) всех компонентов речевой системы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(фонетико-фонематической ее стороны, лексического состава, грамматического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строя). Общее недоразвитие речи может иметь различный механизм 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соответственно различную структуру дефекта. Оно может наблюдаться </w:t>
      </w:r>
      <w:proofErr w:type="gramStart"/>
      <w:r w:rsidRPr="0024055C">
        <w:rPr>
          <w:color w:val="000000" w:themeColor="text1"/>
          <w:sz w:val="28"/>
          <w:szCs w:val="28"/>
        </w:rPr>
        <w:t>при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алалии, дизартрии и т. д.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Таким образом, термин «общее недоразвитие речи» характеризует только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spellStart"/>
      <w:r w:rsidRPr="0024055C">
        <w:rPr>
          <w:color w:val="000000" w:themeColor="text1"/>
          <w:sz w:val="28"/>
          <w:szCs w:val="28"/>
        </w:rPr>
        <w:t>симптомологический</w:t>
      </w:r>
      <w:proofErr w:type="spellEnd"/>
      <w:r w:rsidRPr="0024055C">
        <w:rPr>
          <w:color w:val="000000" w:themeColor="text1"/>
          <w:sz w:val="28"/>
          <w:szCs w:val="28"/>
        </w:rPr>
        <w:t xml:space="preserve"> уровень нарушения речевой деятельности. Кроме того, </w:t>
      </w:r>
      <w:proofErr w:type="gramStart"/>
      <w:r w:rsidRPr="0024055C">
        <w:rPr>
          <w:color w:val="000000" w:themeColor="text1"/>
          <w:sz w:val="28"/>
          <w:szCs w:val="28"/>
        </w:rPr>
        <w:t>в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большинстве</w:t>
      </w:r>
      <w:proofErr w:type="gramEnd"/>
      <w:r w:rsidRPr="0024055C">
        <w:rPr>
          <w:color w:val="000000" w:themeColor="text1"/>
          <w:sz w:val="28"/>
          <w:szCs w:val="28"/>
        </w:rPr>
        <w:t xml:space="preserve"> случаев при этом нарушении возможно не столько недоразвитие,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сколько системное расстройство речи.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 логопедии разграничиваются понятия «нарушения речевого развития» 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«задержка речевого развития». В отличие от нарушения речевого развития, </w:t>
      </w:r>
      <w:proofErr w:type="gramStart"/>
      <w:r w:rsidRPr="0024055C">
        <w:rPr>
          <w:color w:val="000000" w:themeColor="text1"/>
          <w:sz w:val="28"/>
          <w:szCs w:val="28"/>
        </w:rPr>
        <w:t>при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котором</w:t>
      </w:r>
      <w:proofErr w:type="gramEnd"/>
      <w:r w:rsidRPr="0024055C">
        <w:rPr>
          <w:color w:val="000000" w:themeColor="text1"/>
          <w:sz w:val="28"/>
          <w:szCs w:val="28"/>
        </w:rPr>
        <w:t xml:space="preserve"> искажается сам процесс речевого онтогенеза, задержка речевого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развития — это замедление темпа, при котором уровень речевого развития не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соответствует возрасту ребенка.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Понятие «распад речи» предполагает утрату имевшихся речевых навыков 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коммуникативных умений вследствие локальных или диффузных поражений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головного мозга.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Симптом нарушения речи — это признак (проявление) какого-либо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нарушения речевой деятельности.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Симптоматика нарушений речи — это совокупность признаков (проявлений)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нарушения речевой деятельности.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Под механизмом нарушения речи понимается характер отклонений </w:t>
      </w:r>
      <w:proofErr w:type="gramStart"/>
      <w:r w:rsidRPr="0024055C">
        <w:rPr>
          <w:color w:val="000000" w:themeColor="text1"/>
          <w:sz w:val="28"/>
          <w:szCs w:val="28"/>
        </w:rPr>
        <w:t>в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функционировании</w:t>
      </w:r>
      <w:proofErr w:type="gramEnd"/>
      <w:r w:rsidRPr="0024055C">
        <w:rPr>
          <w:color w:val="000000" w:themeColor="text1"/>
          <w:sz w:val="28"/>
          <w:szCs w:val="28"/>
        </w:rPr>
        <w:t xml:space="preserve"> процессов и операций, обусловливающих возникновение 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развитие нарушений речевой деятельности.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Патогенез </w:t>
      </w:r>
      <w:proofErr w:type="gramStart"/>
      <w:r w:rsidRPr="0024055C">
        <w:rPr>
          <w:color w:val="000000" w:themeColor="text1"/>
          <w:sz w:val="28"/>
          <w:szCs w:val="28"/>
        </w:rPr>
        <w:t>нарушении</w:t>
      </w:r>
      <w:proofErr w:type="gramEnd"/>
      <w:r w:rsidRPr="0024055C">
        <w:rPr>
          <w:color w:val="000000" w:themeColor="text1"/>
          <w:sz w:val="28"/>
          <w:szCs w:val="28"/>
        </w:rPr>
        <w:t xml:space="preserve"> речи — это патологический механизм,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обусловливающий</w:t>
      </w:r>
      <w:proofErr w:type="gramEnd"/>
      <w:r w:rsidRPr="0024055C">
        <w:rPr>
          <w:color w:val="000000" w:themeColor="text1"/>
          <w:sz w:val="28"/>
          <w:szCs w:val="28"/>
        </w:rPr>
        <w:t xml:space="preserve"> возникновение и развитие нарушений речевой деятельности.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Под структурой речевого дефекта понимается совокупность (состав)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речевых и неречевых симптомов данного нарушения речи и характер их связей.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 структуре речевого дефекта выделяется первичное, ведущее нарушение (ядро)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и вторичные дефекты, которые находятся в причинно-следственных отношениях </w:t>
      </w:r>
      <w:proofErr w:type="gramStart"/>
      <w:r w:rsidRPr="0024055C">
        <w:rPr>
          <w:color w:val="000000" w:themeColor="text1"/>
          <w:sz w:val="28"/>
          <w:szCs w:val="28"/>
        </w:rPr>
        <w:t>с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первыми, а также системные последствия. Различная структура </w:t>
      </w:r>
      <w:proofErr w:type="gramStart"/>
      <w:r w:rsidRPr="0024055C">
        <w:rPr>
          <w:color w:val="000000" w:themeColor="text1"/>
          <w:sz w:val="28"/>
          <w:szCs w:val="28"/>
        </w:rPr>
        <w:t>речевого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дефекта находит свое отражение в определенном соотношении </w:t>
      </w:r>
      <w:proofErr w:type="gramStart"/>
      <w:r w:rsidRPr="0024055C">
        <w:rPr>
          <w:color w:val="000000" w:themeColor="text1"/>
          <w:sz w:val="28"/>
          <w:szCs w:val="28"/>
        </w:rPr>
        <w:t>первичных</w:t>
      </w:r>
      <w:proofErr w:type="gramEnd"/>
      <w:r w:rsidRPr="0024055C">
        <w:rPr>
          <w:color w:val="000000" w:themeColor="text1"/>
          <w:sz w:val="28"/>
          <w:szCs w:val="28"/>
        </w:rPr>
        <w:t xml:space="preserve"> 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вторичных симптомов во многом определяет специфику </w:t>
      </w:r>
      <w:proofErr w:type="gramStart"/>
      <w:r w:rsidRPr="0024055C">
        <w:rPr>
          <w:color w:val="000000" w:themeColor="text1"/>
          <w:sz w:val="28"/>
          <w:szCs w:val="28"/>
        </w:rPr>
        <w:t>целенаправленного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логопедического воздействия.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При устранении речевых нарушений используются понятия: «</w:t>
      </w:r>
      <w:proofErr w:type="gramStart"/>
      <w:r w:rsidRPr="0024055C">
        <w:rPr>
          <w:color w:val="000000" w:themeColor="text1"/>
          <w:sz w:val="28"/>
          <w:szCs w:val="28"/>
        </w:rPr>
        <w:t>логопедическое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воздействие», «коррекция», «компенсация», «развитие», «обучение»,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«воспитание», «перевоспитание», «коррекционно-восстановительное обучение» 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др.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Логопедическое воздействие представляет собой педагогический процесс,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направленный</w:t>
      </w:r>
      <w:proofErr w:type="gramEnd"/>
      <w:r w:rsidRPr="0024055C">
        <w:rPr>
          <w:color w:val="000000" w:themeColor="text1"/>
          <w:sz w:val="28"/>
          <w:szCs w:val="28"/>
        </w:rPr>
        <w:t xml:space="preserve"> на коррекцию и компенсацию нарушений речевой деятельности, на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воспитание и развитие ребенка с речевым нарушением.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Коррекция нарушений речи — это исправление или ослабление симптоматики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нарушений речи (бытующие термины «устранение», «преодоление речевых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нарушений»).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Компенсация представляет собой сложный, многоаспектный процесс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перестройки психологических функций при нарушении или утрате каких-либо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функций организма. Компенсаторная перестройка включает восстановление или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замещение утраченных или нарушенных функций, а также их изменение.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Важнейшую роль в развитии компенсации играет центральная нервная система.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Развитие и восстановление </w:t>
      </w:r>
      <w:proofErr w:type="gramStart"/>
      <w:r w:rsidRPr="0024055C">
        <w:rPr>
          <w:color w:val="000000" w:themeColor="text1"/>
          <w:sz w:val="28"/>
          <w:szCs w:val="28"/>
        </w:rPr>
        <w:t>несформировавшихся</w:t>
      </w:r>
      <w:proofErr w:type="gramEnd"/>
      <w:r w:rsidRPr="0024055C">
        <w:rPr>
          <w:color w:val="000000" w:themeColor="text1"/>
          <w:sz w:val="28"/>
          <w:szCs w:val="28"/>
        </w:rPr>
        <w:t xml:space="preserve"> и нарушенных речевых 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неречевых функций осуществляются на основе применения специальной системы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логопедического воздействия, в процессе которого формируются компенсации.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Обучение — это двусторонний управляемый процесс, включающий </w:t>
      </w:r>
      <w:proofErr w:type="gramStart"/>
      <w:r w:rsidRPr="0024055C">
        <w:rPr>
          <w:color w:val="000000" w:themeColor="text1"/>
          <w:sz w:val="28"/>
          <w:szCs w:val="28"/>
        </w:rPr>
        <w:t>активную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познавательную деятельность детей по усвоению знаний, умений и навыков 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педагогическое руководство этой деятельностью. Процесс обучения выполняет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образовательную, воспитательную и развивающую функцию в их </w:t>
      </w:r>
      <w:proofErr w:type="gramStart"/>
      <w:r w:rsidRPr="0024055C">
        <w:rPr>
          <w:color w:val="000000" w:themeColor="text1"/>
          <w:sz w:val="28"/>
          <w:szCs w:val="28"/>
        </w:rPr>
        <w:t>органическом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единстве</w:t>
      </w:r>
      <w:proofErr w:type="gramEnd"/>
      <w:r w:rsidRPr="0024055C">
        <w:rPr>
          <w:color w:val="000000" w:themeColor="text1"/>
          <w:sz w:val="28"/>
          <w:szCs w:val="28"/>
        </w:rPr>
        <w:t>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Воспитание — это целенаправленное, систематическое, организованное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управление процессом формирования личности или отдельных ее качеств </w:t>
      </w:r>
      <w:proofErr w:type="gramStart"/>
      <w:r w:rsidRPr="0024055C">
        <w:rPr>
          <w:color w:val="000000" w:themeColor="text1"/>
          <w:sz w:val="28"/>
          <w:szCs w:val="28"/>
        </w:rPr>
        <w:t>в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соответствии</w:t>
      </w:r>
      <w:proofErr w:type="gramEnd"/>
      <w:r w:rsidRPr="0024055C">
        <w:rPr>
          <w:color w:val="000000" w:themeColor="text1"/>
          <w:sz w:val="28"/>
          <w:szCs w:val="28"/>
        </w:rPr>
        <w:t xml:space="preserve"> с потребностями общества.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 процессе перевоспитания осуществляются коррекция и компенсация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личностных особенностей лиц с нарушениями речевой деятельности.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При локальных поражениях головного мозга в логопедической работе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используется восстановительное обучение, которое направлено </w:t>
      </w:r>
      <w:proofErr w:type="gramStart"/>
      <w:r w:rsidRPr="0024055C">
        <w:rPr>
          <w:color w:val="000000" w:themeColor="text1"/>
          <w:sz w:val="28"/>
          <w:szCs w:val="28"/>
        </w:rPr>
        <w:t>на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восстановление нарушенных речевых и неречевых функций. В основе этого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обучения лежит опора на сохранное звено функции и перестройка всей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функциональной системы. Термин «восстановление речи» используется </w:t>
      </w:r>
      <w:proofErr w:type="gramStart"/>
      <w:r w:rsidRPr="0024055C">
        <w:rPr>
          <w:color w:val="000000" w:themeColor="text1"/>
          <w:sz w:val="28"/>
          <w:szCs w:val="28"/>
        </w:rPr>
        <w:t>для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обозначения обратного развития нарушенной речи при афазии.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Логопедическое воздействие может быть направлено как на устранение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 xml:space="preserve">нарушений речи (например, </w:t>
      </w:r>
      <w:proofErr w:type="spellStart"/>
      <w:r w:rsidRPr="0024055C">
        <w:rPr>
          <w:color w:val="000000" w:themeColor="text1"/>
          <w:sz w:val="28"/>
          <w:szCs w:val="28"/>
        </w:rPr>
        <w:t>дислексии</w:t>
      </w:r>
      <w:proofErr w:type="spellEnd"/>
      <w:r w:rsidRPr="0024055C">
        <w:rPr>
          <w:color w:val="000000" w:themeColor="text1"/>
          <w:sz w:val="28"/>
          <w:szCs w:val="28"/>
        </w:rPr>
        <w:t>), на исправление (например,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звукопроизношения), так и на преодоление отрицательных симптомов неречевых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нарушений (например, психологических особенностей заикающихся).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Заключение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Почти все личностные качества: вкусы, привычки, характер, темперамент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закладываются у человека в детстве. И немалую роль в становлении личности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играет речь.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Речь – это сложная функция, и развитие ее зависит от многих моментов.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Большую роль здесь играет влияние окружающих – ребенок учится говорить </w:t>
      </w:r>
      <w:proofErr w:type="gramStart"/>
      <w:r w:rsidRPr="0024055C">
        <w:rPr>
          <w:color w:val="000000" w:themeColor="text1"/>
          <w:sz w:val="28"/>
          <w:szCs w:val="28"/>
        </w:rPr>
        <w:t>на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примере</w:t>
      </w:r>
      <w:proofErr w:type="gramEnd"/>
      <w:r w:rsidRPr="0024055C">
        <w:rPr>
          <w:color w:val="000000" w:themeColor="text1"/>
          <w:sz w:val="28"/>
          <w:szCs w:val="28"/>
        </w:rPr>
        <w:t xml:space="preserve"> речи родителей, педагогов, друзей. Окружающие должны помочь ребенку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в формировании правильной, четкой речи. Очень важно, чтобы ребенок </w:t>
      </w:r>
      <w:proofErr w:type="gramStart"/>
      <w:r w:rsidRPr="0024055C">
        <w:rPr>
          <w:color w:val="000000" w:themeColor="text1"/>
          <w:sz w:val="28"/>
          <w:szCs w:val="28"/>
        </w:rPr>
        <w:t>с</w:t>
      </w:r>
      <w:proofErr w:type="gramEnd"/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раннего возраста слышал речь правильную, отчетливо звучащую, на примере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proofErr w:type="gramStart"/>
      <w:r w:rsidRPr="0024055C">
        <w:rPr>
          <w:color w:val="000000" w:themeColor="text1"/>
          <w:sz w:val="28"/>
          <w:szCs w:val="28"/>
        </w:rPr>
        <w:t>которой</w:t>
      </w:r>
      <w:proofErr w:type="gramEnd"/>
      <w:r w:rsidRPr="0024055C">
        <w:rPr>
          <w:color w:val="000000" w:themeColor="text1"/>
          <w:sz w:val="28"/>
          <w:szCs w:val="28"/>
        </w:rPr>
        <w:t xml:space="preserve"> формируется его собственная речь.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Если у ребенка речевые дефекты, он зачастую подвергается насмешкам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сверстников, обидным замечаниям, в концертах и детских праздниках не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участвует. Ребенок обижен, он не чувствует себя равным среди других детей.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Постепенно такой ребенок отдаляется от коллектива, замыкается в себе. Он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старается </w:t>
      </w:r>
      <w:proofErr w:type="gramStart"/>
      <w:r w:rsidRPr="0024055C">
        <w:rPr>
          <w:color w:val="000000" w:themeColor="text1"/>
          <w:sz w:val="28"/>
          <w:szCs w:val="28"/>
        </w:rPr>
        <w:t>отмолчатся</w:t>
      </w:r>
      <w:proofErr w:type="gramEnd"/>
      <w:r w:rsidRPr="0024055C">
        <w:rPr>
          <w:color w:val="000000" w:themeColor="text1"/>
          <w:sz w:val="28"/>
          <w:szCs w:val="28"/>
        </w:rPr>
        <w:t xml:space="preserve"> или ответить односложно, не принимать участия в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речевых </w:t>
      </w:r>
      <w:proofErr w:type="gramStart"/>
      <w:r w:rsidRPr="0024055C">
        <w:rPr>
          <w:color w:val="000000" w:themeColor="text1"/>
          <w:sz w:val="28"/>
          <w:szCs w:val="28"/>
        </w:rPr>
        <w:t>играх</w:t>
      </w:r>
      <w:proofErr w:type="gramEnd"/>
      <w:r w:rsidRPr="0024055C">
        <w:rPr>
          <w:color w:val="000000" w:themeColor="text1"/>
          <w:sz w:val="28"/>
          <w:szCs w:val="28"/>
        </w:rPr>
        <w:t>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Задача логопеда совместно с родителями убедить ребенка, что речь можно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исправить, можно помочь малышу стать таким, как все. Важно заинтересовать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ребенка так, чтобы ему самому захотелось участвовать в процессе коррекции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речи. А для этого занятия не должны быть скучными уроками, а интересной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игрой.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Роль выразительности речи чрезвычайно важна. Прежде всего, она обеспечивает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оформление фраз, и, вместе с тем, обеспечивает передачу информации о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 xml:space="preserve">коммуникативном </w:t>
      </w:r>
      <w:proofErr w:type="gramStart"/>
      <w:r w:rsidRPr="0024055C">
        <w:rPr>
          <w:color w:val="000000" w:themeColor="text1"/>
          <w:sz w:val="28"/>
          <w:szCs w:val="28"/>
        </w:rPr>
        <w:t>типе</w:t>
      </w:r>
      <w:proofErr w:type="gramEnd"/>
      <w:r w:rsidRPr="0024055C">
        <w:rPr>
          <w:color w:val="000000" w:themeColor="text1"/>
          <w:sz w:val="28"/>
          <w:szCs w:val="28"/>
        </w:rPr>
        <w:t xml:space="preserve"> высказывания, об эмоциональном состоянии говорящего.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Выразительность речи взаимосвязана с другими компонентами речи: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семантическим, синтаксическим, лексическим и морфологическим.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Именно дошкольный возраст является наиболее благоприятным для решения</w:t>
      </w: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0" w:afterAutospacing="0" w:line="276" w:lineRule="auto"/>
        <w:rPr>
          <w:color w:val="000000" w:themeColor="text1"/>
          <w:sz w:val="28"/>
          <w:szCs w:val="28"/>
        </w:rPr>
      </w:pPr>
      <w:r w:rsidRPr="0024055C">
        <w:rPr>
          <w:color w:val="000000" w:themeColor="text1"/>
          <w:sz w:val="28"/>
          <w:szCs w:val="28"/>
        </w:rPr>
        <w:t>коррекционных задач, для овладения интонационными характеристиками речи.</w:t>
      </w:r>
    </w:p>
    <w:p w:rsidR="003759AB" w:rsidRPr="0024055C" w:rsidRDefault="00A63A01" w:rsidP="0024055C">
      <w:pPr>
        <w:pStyle w:val="a3"/>
        <w:numPr>
          <w:ilvl w:val="0"/>
          <w:numId w:val="4"/>
        </w:numPr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Представление профессии логопеда.</w:t>
      </w:r>
    </w:p>
    <w:p w:rsidR="00F07AC9" w:rsidRPr="0024055C" w:rsidRDefault="00F07AC9" w:rsidP="0024055C">
      <w:pPr>
        <w:pStyle w:val="a3"/>
        <w:shd w:val="clear" w:color="auto" w:fill="FFFFFF"/>
        <w:spacing w:before="120" w:beforeAutospacing="0" w:after="240" w:afterAutospacing="0" w:line="276" w:lineRule="auto"/>
        <w:ind w:right="144"/>
        <w:jc w:val="both"/>
        <w:rPr>
          <w:color w:val="333333"/>
          <w:sz w:val="28"/>
          <w:szCs w:val="28"/>
        </w:rPr>
      </w:pPr>
      <w:r w:rsidRPr="0024055C">
        <w:rPr>
          <w:color w:val="333333"/>
          <w:sz w:val="28"/>
          <w:szCs w:val="28"/>
        </w:rPr>
        <w:t>«Логопедия» – слово греческого происхождения, оно переводится как воспитание правильной речи.</w:t>
      </w:r>
    </w:p>
    <w:p w:rsidR="00F07AC9" w:rsidRPr="0024055C" w:rsidRDefault="00F07AC9" w:rsidP="0024055C">
      <w:pPr>
        <w:pStyle w:val="a3"/>
        <w:shd w:val="clear" w:color="auto" w:fill="FFFFFF"/>
        <w:spacing w:before="120" w:beforeAutospacing="0" w:after="240" w:afterAutospacing="0" w:line="276" w:lineRule="auto"/>
        <w:ind w:right="144"/>
        <w:jc w:val="both"/>
        <w:rPr>
          <w:color w:val="333333"/>
          <w:sz w:val="28"/>
          <w:szCs w:val="28"/>
        </w:rPr>
      </w:pPr>
      <w:r w:rsidRPr="0024055C">
        <w:rPr>
          <w:color w:val="333333"/>
          <w:sz w:val="28"/>
          <w:szCs w:val="28"/>
        </w:rPr>
        <w:t>Профессия логопеда 50 лет назад считалась редкой, но это не означает, что раньше люди не имели речевых дефектов.</w:t>
      </w:r>
    </w:p>
    <w:p w:rsidR="00F07AC9" w:rsidRPr="0024055C" w:rsidRDefault="00F07AC9" w:rsidP="0024055C">
      <w:pPr>
        <w:pStyle w:val="a3"/>
        <w:shd w:val="clear" w:color="auto" w:fill="FFFFFF"/>
        <w:spacing w:before="120" w:beforeAutospacing="0" w:after="240" w:afterAutospacing="0" w:line="276" w:lineRule="auto"/>
        <w:ind w:right="144"/>
        <w:jc w:val="both"/>
        <w:rPr>
          <w:color w:val="333333"/>
          <w:sz w:val="28"/>
          <w:szCs w:val="28"/>
        </w:rPr>
      </w:pPr>
      <w:r w:rsidRPr="0024055C">
        <w:rPr>
          <w:color w:val="333333"/>
          <w:sz w:val="28"/>
          <w:szCs w:val="28"/>
        </w:rPr>
        <w:t>В прошлом дефекты речи не воспринимались как болезнь, требующая лечения.</w:t>
      </w:r>
      <w:r w:rsidRPr="0024055C">
        <w:rPr>
          <w:color w:val="333333"/>
          <w:sz w:val="28"/>
          <w:szCs w:val="28"/>
        </w:rPr>
        <w:br/>
        <w:t>В то время дефекты речи при сохранённом слухе не выделялись в особую проблему.</w:t>
      </w:r>
      <w:r w:rsidRPr="0024055C">
        <w:rPr>
          <w:color w:val="333333"/>
          <w:sz w:val="28"/>
          <w:szCs w:val="28"/>
        </w:rPr>
        <w:br/>
        <w:t>У кого-то эти проблемы проходили сами, остальные же говорили так, как могли.</w:t>
      </w:r>
    </w:p>
    <w:p w:rsidR="00F07AC9" w:rsidRPr="0024055C" w:rsidRDefault="00F07AC9" w:rsidP="0024055C">
      <w:pPr>
        <w:pStyle w:val="a3"/>
        <w:shd w:val="clear" w:color="auto" w:fill="FFFFFF"/>
        <w:spacing w:before="120" w:beforeAutospacing="0" w:after="240" w:afterAutospacing="0" w:line="276" w:lineRule="auto"/>
        <w:ind w:right="144"/>
        <w:jc w:val="both"/>
        <w:rPr>
          <w:color w:val="333333"/>
          <w:sz w:val="28"/>
          <w:szCs w:val="28"/>
        </w:rPr>
      </w:pPr>
      <w:r w:rsidRPr="0024055C">
        <w:rPr>
          <w:color w:val="333333"/>
          <w:sz w:val="28"/>
          <w:szCs w:val="28"/>
        </w:rPr>
        <w:t>Впервые корректировать речь детей, обладающих слабым слухом, попытались в XVII веке в Европе.</w:t>
      </w:r>
      <w:r w:rsidRPr="0024055C">
        <w:rPr>
          <w:color w:val="333333"/>
          <w:sz w:val="28"/>
          <w:szCs w:val="28"/>
        </w:rPr>
        <w:br/>
        <w:t>Если же у человека был хороший слух, но он просто не мог выговаривать несколько звуков, то исправлять это не пытались, считая это необязательным. Долгое время считали, что у дефектов речи физическая подоплека и лечить их нужно медицинскими препаратами.</w:t>
      </w:r>
    </w:p>
    <w:p w:rsidR="00F07AC9" w:rsidRPr="0024055C" w:rsidRDefault="00F07AC9" w:rsidP="0024055C">
      <w:pPr>
        <w:pStyle w:val="a3"/>
        <w:shd w:val="clear" w:color="auto" w:fill="FFFFFF"/>
        <w:spacing w:before="120" w:beforeAutospacing="0" w:after="240" w:afterAutospacing="0" w:line="276" w:lineRule="auto"/>
        <w:ind w:right="144"/>
        <w:jc w:val="both"/>
        <w:rPr>
          <w:color w:val="333333"/>
          <w:sz w:val="28"/>
          <w:szCs w:val="28"/>
        </w:rPr>
      </w:pPr>
      <w:r w:rsidRPr="0024055C">
        <w:rPr>
          <w:color w:val="333333"/>
          <w:sz w:val="28"/>
          <w:szCs w:val="28"/>
        </w:rPr>
        <w:t>Как самостоятельная научная отрасль логопедия оформилась во второй половине XIX в.</w:t>
      </w:r>
    </w:p>
    <w:p w:rsidR="00F07AC9" w:rsidRPr="0024055C" w:rsidRDefault="00F07AC9" w:rsidP="0024055C">
      <w:pPr>
        <w:pStyle w:val="a3"/>
        <w:shd w:val="clear" w:color="auto" w:fill="FFFFFF"/>
        <w:spacing w:before="120" w:beforeAutospacing="0" w:after="240" w:afterAutospacing="0" w:line="276" w:lineRule="auto"/>
        <w:ind w:right="144"/>
        <w:jc w:val="both"/>
        <w:rPr>
          <w:color w:val="333333"/>
          <w:sz w:val="28"/>
          <w:szCs w:val="28"/>
        </w:rPr>
      </w:pPr>
      <w:r w:rsidRPr="0024055C">
        <w:rPr>
          <w:color w:val="333333"/>
          <w:sz w:val="28"/>
          <w:szCs w:val="28"/>
        </w:rPr>
        <w:t xml:space="preserve">До 1930-х гг. в логопедии преобладало упрощенное представление о речевых нарушениях как дефектах </w:t>
      </w:r>
      <w:proofErr w:type="spellStart"/>
      <w:r w:rsidRPr="0024055C">
        <w:rPr>
          <w:color w:val="333333"/>
          <w:sz w:val="28"/>
          <w:szCs w:val="28"/>
        </w:rPr>
        <w:t>речедвигательной</w:t>
      </w:r>
      <w:proofErr w:type="spellEnd"/>
      <w:r w:rsidRPr="0024055C">
        <w:rPr>
          <w:color w:val="333333"/>
          <w:sz w:val="28"/>
          <w:szCs w:val="28"/>
        </w:rPr>
        <w:t xml:space="preserve"> мускулатуры, рассмотрение недостатков речи велось главным образом в русле разработки симптоматических приемов преодоления двигательных трудностей </w:t>
      </w:r>
      <w:proofErr w:type="spellStart"/>
      <w:r w:rsidRPr="0024055C">
        <w:rPr>
          <w:color w:val="333333"/>
          <w:sz w:val="28"/>
          <w:szCs w:val="28"/>
        </w:rPr>
        <w:t>артикулирования</w:t>
      </w:r>
      <w:proofErr w:type="spellEnd"/>
      <w:r w:rsidRPr="0024055C">
        <w:rPr>
          <w:color w:val="333333"/>
          <w:sz w:val="28"/>
          <w:szCs w:val="28"/>
        </w:rPr>
        <w:t>.</w:t>
      </w:r>
      <w:r w:rsidRPr="0024055C">
        <w:rPr>
          <w:color w:val="333333"/>
          <w:sz w:val="28"/>
          <w:szCs w:val="28"/>
        </w:rPr>
        <w:br/>
        <w:t>Эти вопросы, наряду с проблемой коррекции дыхательной системы, составляли основное содержание логопедии.</w:t>
      </w:r>
      <w:r w:rsidRPr="0024055C">
        <w:rPr>
          <w:color w:val="333333"/>
          <w:sz w:val="28"/>
          <w:szCs w:val="28"/>
        </w:rPr>
        <w:br/>
        <w:t>Практические коррекционные мероприятия имели преимущественно медицинскую направленность.</w:t>
      </w:r>
    </w:p>
    <w:p w:rsidR="00F07AC9" w:rsidRPr="0024055C" w:rsidRDefault="00F07AC9" w:rsidP="0024055C">
      <w:pPr>
        <w:pStyle w:val="a3"/>
        <w:shd w:val="clear" w:color="auto" w:fill="FFFFFF"/>
        <w:spacing w:before="120" w:beforeAutospacing="0" w:after="240" w:afterAutospacing="0" w:line="276" w:lineRule="auto"/>
        <w:ind w:right="144"/>
        <w:jc w:val="both"/>
        <w:rPr>
          <w:color w:val="333333"/>
          <w:sz w:val="28"/>
          <w:szCs w:val="28"/>
        </w:rPr>
      </w:pPr>
      <w:r w:rsidRPr="0024055C">
        <w:rPr>
          <w:color w:val="333333"/>
          <w:sz w:val="28"/>
          <w:szCs w:val="28"/>
        </w:rPr>
        <w:t>С расширением и углублением научных представлений о природе речевой деятельности коренным образом изменилось направление логопедии — на первый план стало выдвигаться педагогическое содержание.</w:t>
      </w:r>
    </w:p>
    <w:p w:rsidR="00F07AC9" w:rsidRPr="0024055C" w:rsidRDefault="00F07AC9" w:rsidP="0024055C">
      <w:pPr>
        <w:pStyle w:val="a3"/>
        <w:shd w:val="clear" w:color="auto" w:fill="FFFFFF"/>
        <w:spacing w:before="120" w:beforeAutospacing="0" w:after="240" w:afterAutospacing="0" w:line="276" w:lineRule="auto"/>
        <w:ind w:right="144"/>
        <w:jc w:val="both"/>
        <w:rPr>
          <w:color w:val="333333"/>
          <w:sz w:val="28"/>
          <w:szCs w:val="28"/>
        </w:rPr>
      </w:pPr>
      <w:r w:rsidRPr="0024055C">
        <w:rPr>
          <w:color w:val="333333"/>
          <w:sz w:val="28"/>
          <w:szCs w:val="28"/>
        </w:rPr>
        <w:t>Современная логопедия, опираясь на общие принципы дефектологии, а также взаимодействуя с другими науками (психологией, физиологией, языкознанием), рассматривает речь как системное многофункциональное образование, влияющее на психическое развитие.</w:t>
      </w:r>
    </w:p>
    <w:p w:rsidR="00F07AC9" w:rsidRPr="0024055C" w:rsidRDefault="00F07AC9" w:rsidP="0024055C">
      <w:pPr>
        <w:pStyle w:val="a3"/>
        <w:shd w:val="clear" w:color="auto" w:fill="FFFFFF"/>
        <w:spacing w:before="120" w:beforeAutospacing="0" w:after="240" w:afterAutospacing="0" w:line="276" w:lineRule="auto"/>
        <w:ind w:right="144"/>
        <w:jc w:val="both"/>
        <w:rPr>
          <w:color w:val="333333"/>
          <w:sz w:val="28"/>
          <w:szCs w:val="28"/>
        </w:rPr>
      </w:pPr>
      <w:r w:rsidRPr="0024055C">
        <w:rPr>
          <w:color w:val="333333"/>
          <w:sz w:val="28"/>
          <w:szCs w:val="28"/>
        </w:rPr>
        <w:t>С появлением логопедов человек приобрёл возможность избавиться от комплексов, вызванных своей неправильной речью, и полноценно общаться с окружающими.</w:t>
      </w:r>
    </w:p>
    <w:p w:rsidR="00A63A01" w:rsidRPr="0024055C" w:rsidRDefault="00A63A01" w:rsidP="0024055C">
      <w:pPr>
        <w:shd w:val="clear" w:color="auto" w:fill="FFFFFF"/>
        <w:spacing w:before="300" w:after="300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  <w:t>Логопед — это специалист, который работает на стыке педагогики и психологии.</w:t>
      </w:r>
      <w:r w:rsidRPr="0024055C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 Его главные пациенты — это дети дошкольного возраста. В процессе общения и проведения диагностики логопеду нужно не только выявить причину нарушения дикции, но и обстоятельства, которые могут ее ухудшать.</w:t>
      </w:r>
    </w:p>
    <w:p w:rsidR="00A63A01" w:rsidRPr="0024055C" w:rsidRDefault="00A63A01" w:rsidP="0024055C">
      <w:pPr>
        <w:shd w:val="clear" w:color="auto" w:fill="FFFFFF"/>
        <w:spacing w:before="300" w:after="300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У этой профессии есть еще одно </w:t>
      </w:r>
      <w:proofErr w:type="gramStart"/>
      <w:r w:rsidRPr="0024055C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более профильное</w:t>
      </w:r>
      <w:proofErr w:type="gramEnd"/>
      <w:r w:rsidRPr="0024055C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 xml:space="preserve"> направление деятельности, представителей которого принято называть логопед-дефектолог. Эти специалисты работают с детьми, которые имеют нарушения слуха, зрения, а также интеллектуального развития. По этой причине </w:t>
      </w:r>
      <w:r w:rsidRPr="0024055C"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  <w:t>логопеду-дефектологу необходимо работать также над памятью ребенка, развивать его мышление и восприятие окружающего мира</w:t>
      </w:r>
      <w:r w:rsidRPr="0024055C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.</w:t>
      </w:r>
    </w:p>
    <w:p w:rsidR="00A63A01" w:rsidRPr="0024055C" w:rsidRDefault="00A63A01" w:rsidP="0024055C">
      <w:pPr>
        <w:shd w:val="clear" w:color="auto" w:fill="FFFFFF"/>
        <w:spacing w:before="300" w:after="300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  <w:t>В должностные обязанности логопеда входит знание нескольких систем развития речи</w:t>
      </w:r>
      <w:r w:rsidRPr="0024055C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. Поэтому в практике они используют интерактивные приспособления, например, игрушки, палочки, компьютерные игры и т. д.</w:t>
      </w:r>
    </w:p>
    <w:p w:rsidR="00A63A01" w:rsidRPr="0024055C" w:rsidRDefault="00A63A01" w:rsidP="0024055C">
      <w:pPr>
        <w:shd w:val="clear" w:color="auto" w:fill="FFFFFF"/>
        <w:spacing w:before="300" w:after="300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Для наилучшего эффекта логопеды предпочитают работать индивидуально. Групповые занятия, которые проводятся в детских садах, не позволяют исправлять серьезные дефекты, только корректировать незначительные недостатки речи.</w:t>
      </w:r>
    </w:p>
    <w:p w:rsidR="003759AB" w:rsidRPr="0024055C" w:rsidRDefault="00A63A01" w:rsidP="0024055C">
      <w:pPr>
        <w:shd w:val="clear" w:color="auto" w:fill="FFFFFF"/>
        <w:spacing w:before="300" w:after="300"/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color w:val="353535"/>
          <w:sz w:val="28"/>
          <w:szCs w:val="28"/>
          <w:lang w:eastAsia="ru-RU"/>
        </w:rPr>
        <w:t>Часто проблемы с дикцией — это физическое проявление психологических проблем. </w:t>
      </w:r>
      <w:r w:rsidRPr="0024055C">
        <w:rPr>
          <w:rFonts w:ascii="Times New Roman" w:eastAsia="Times New Roman" w:hAnsi="Times New Roman" w:cs="Times New Roman"/>
          <w:color w:val="353535"/>
          <w:sz w:val="28"/>
          <w:szCs w:val="28"/>
          <w:lang w:eastAsia="ru-RU"/>
        </w:rPr>
        <w:t>И когда логопед определяет подобный случай, он предлагает направление к психологу, услуги которого будут иметь большую пользу.</w:t>
      </w:r>
    </w:p>
    <w:p w:rsidR="00535F8E" w:rsidRPr="000F49B2" w:rsidRDefault="00535F8E" w:rsidP="000F49B2">
      <w:pPr>
        <w:pStyle w:val="a4"/>
        <w:numPr>
          <w:ilvl w:val="0"/>
          <w:numId w:val="4"/>
        </w:numPr>
        <w:shd w:val="clear" w:color="auto" w:fill="FFFFFF"/>
        <w:spacing w:before="300" w:after="300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Организация работы логопеда. 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Важным в образовательном процессе ДОУ является осуществление коррекционной работы, которая направлена на своевременное выявление и устранение нарушений речевого и личностного развития дошкольников.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осуществления коррекционной работы на базе детского сада функционирует логопедический пункт, который обеспечивает индивидуализированный и системный подход к коррекции речевых нарушений. 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Основными задачами логопедического пункта</w:t>
      </w:r>
      <w:r w:rsidRPr="0024055C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ДОУ являются:</w:t>
      </w:r>
    </w:p>
    <w:p w:rsidR="00535F8E" w:rsidRPr="0024055C" w:rsidRDefault="00535F8E" w:rsidP="0024055C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своевременное выявление нарушений развития речи воспитанников;</w:t>
      </w:r>
    </w:p>
    <w:p w:rsidR="00535F8E" w:rsidRPr="0024055C" w:rsidRDefault="00535F8E" w:rsidP="0024055C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их уровня и характера;</w:t>
      </w:r>
    </w:p>
    <w:p w:rsidR="00535F8E" w:rsidRPr="0024055C" w:rsidRDefault="00535F8E" w:rsidP="0024055C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устранение несложных нарушений речи;</w:t>
      </w:r>
    </w:p>
    <w:p w:rsidR="00535F8E" w:rsidRPr="0024055C" w:rsidRDefault="00535F8E" w:rsidP="0024055C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направление детей с тяжелыми нарушения речи и отклонениями в развитии на ПМПК;</w:t>
      </w:r>
    </w:p>
    <w:p w:rsidR="00535F8E" w:rsidRPr="0024055C" w:rsidRDefault="00535F8E" w:rsidP="0024055C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профилактика более серьёзных нарушений речи у воспитанников;</w:t>
      </w:r>
    </w:p>
    <w:p w:rsidR="00535F8E" w:rsidRPr="0024055C" w:rsidRDefault="00535F8E" w:rsidP="0024055C">
      <w:pPr>
        <w:numPr>
          <w:ilvl w:val="0"/>
          <w:numId w:val="5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консультативно-методическая, просветительская работа среди специалистов ДОУ, родителей (законных представителей) воспитанников ДОУ.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течение учебного года на логопедическом пункте проводится работа по различным направлениям:</w:t>
      </w:r>
    </w:p>
    <w:p w:rsidR="00535F8E" w:rsidRPr="0024055C" w:rsidRDefault="00535F8E" w:rsidP="0024055C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организационная;</w:t>
      </w:r>
    </w:p>
    <w:p w:rsidR="00535F8E" w:rsidRPr="0024055C" w:rsidRDefault="00535F8E" w:rsidP="0024055C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диагностическая;</w:t>
      </w:r>
    </w:p>
    <w:p w:rsidR="00535F8E" w:rsidRPr="0024055C" w:rsidRDefault="00535F8E" w:rsidP="0024055C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коррекционная;</w:t>
      </w:r>
    </w:p>
    <w:p w:rsidR="00535F8E" w:rsidRPr="0024055C" w:rsidRDefault="00535F8E" w:rsidP="0024055C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профилактическая;</w:t>
      </w:r>
    </w:p>
    <w:p w:rsidR="00535F8E" w:rsidRPr="0024055C" w:rsidRDefault="00535F8E" w:rsidP="0024055C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научно-методическая;</w:t>
      </w:r>
    </w:p>
    <w:p w:rsidR="00535F8E" w:rsidRPr="0024055C" w:rsidRDefault="00535F8E" w:rsidP="0024055C">
      <w:pPr>
        <w:numPr>
          <w:ilvl w:val="0"/>
          <w:numId w:val="6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взаимосвязь с другими участниками коррекционного процесса.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результате </w:t>
      </w:r>
      <w:r w:rsidRPr="002405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организационной работы</w:t>
      </w: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проводится подготовка логопедического кабинета к новому учебному году (до 15 сентября): систематизируется и пополняется методический материал (по постановке и автоматизации нарушенных звуков); иллюстрированный и раздаточный материал для детей, зачисленных на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логопункт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(подготовлены настольные печатные игры, направленные на автоматизацию и дифференциацию звуков). 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Изучаются медицинские карты детей, зачисленных на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логопункт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для уточнения анамнестических данных в речевых картах (в сентябре и в течение года).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начале года составляется </w:t>
      </w:r>
      <w:proofErr w:type="gram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график</w:t>
      </w:r>
      <w:proofErr w:type="gram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циклограмма рабочего времени учителя-логопеда.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Диагностическая работа</w:t>
      </w: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включает логопедическое обследование всех возрастных групп ДОУ (начало и конец года), с целью постановки логопедических заключений, а также зачисления детей старших и подготовительных групп детского сада на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логопункт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Среди данной группы детей в январе проводится контрольный срез речевого развития для уточнения логопедических заключений. А в мае подводятся итоги коррекционной работы среди детей, зачисленных на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логопункт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логопедический пункт зачисляются дети 4-6 лет имеющие нарушения устной речи. 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каждого зачисленного ребенка дошкольного возраста учитель-логопед заполняет речевую карту в соответствии со структурой речевого нарушения:</w:t>
      </w:r>
    </w:p>
    <w:p w:rsidR="00535F8E" w:rsidRPr="0024055C" w:rsidRDefault="00535F8E" w:rsidP="0024055C">
      <w:pPr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речевая карта для детей с фонетико-фонематическим недоразвитием речи, где подробно отмечаются особенности фонематического восприятия, слоговой структуры, звукопроизношения;</w:t>
      </w:r>
    </w:p>
    <w:p w:rsidR="00535F8E" w:rsidRPr="0024055C" w:rsidRDefault="00535F8E" w:rsidP="0024055C">
      <w:pPr>
        <w:numPr>
          <w:ilvl w:val="0"/>
          <w:numId w:val="7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речевая карта для детей с </w:t>
      </w:r>
      <w:proofErr w:type="spellStart"/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нерезко</w:t>
      </w:r>
      <w:proofErr w:type="spellEnd"/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выраженным общим недоразвитием речи, где более полно раскрывается состояние словаря, грамматического строя, связной речи, особенности фонематического восприятия, слоговой структуры, звукопроизношения.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Использование таких речевых карт позволяет проследить речевое развитие ребенка и составить индивидуальную программу развития согласно структуре речевого нарушения. 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Коррекционно-развивающая работа</w:t>
      </w: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 с логопедическими заключениями проводится непосредственно с детьми, зачисленными на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логопункт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течение всего учебного года. 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логопедический пункт зачисляются дети дошкольного возраста, посещающие ДОУ и имеющие:</w:t>
      </w:r>
    </w:p>
    <w:p w:rsidR="00535F8E" w:rsidRPr="0024055C" w:rsidRDefault="00535F8E" w:rsidP="0024055C">
      <w:pPr>
        <w:numPr>
          <w:ilvl w:val="0"/>
          <w:numId w:val="8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фонетическое недоразвитие;</w:t>
      </w:r>
    </w:p>
    <w:p w:rsidR="00535F8E" w:rsidRPr="0024055C" w:rsidRDefault="00535F8E" w:rsidP="0024055C">
      <w:pPr>
        <w:numPr>
          <w:ilvl w:val="0"/>
          <w:numId w:val="8"/>
        </w:numPr>
        <w:spacing w:after="0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фонетико-фонематическое недоразвитие;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Выявленные в ходе обследования дети с тяжёлыми нарушениями речи (общее недоразвитие речи, алалия, дизартрия,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ринолалия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заикание), с другими отклонениями в развитии (задержка психического развития, нарушения зрения, слуха, интеллекта и т. д) направляются на ПМПК. </w:t>
      </w:r>
    </w:p>
    <w:p w:rsidR="00535F8E" w:rsidRPr="0024055C" w:rsidRDefault="00535F8E" w:rsidP="0024055C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Прием на логопедический пункт производится в течение учебного года по мере освобождения мест, при этом логопедические занятия посещают единовременно не более 25 детей.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5000" w:type="pct"/>
        <w:jc w:val="righ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3566"/>
        <w:gridCol w:w="6057"/>
      </w:tblGrid>
      <w:tr w:rsidR="00535F8E" w:rsidRPr="0024055C" w:rsidTr="00535F8E">
        <w:trPr>
          <w:tblCellSpacing w:w="7" w:type="dxa"/>
          <w:jc w:val="right"/>
        </w:trPr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Нарушения устной речи</w:t>
            </w:r>
          </w:p>
        </w:tc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8"/>
                <w:szCs w:val="28"/>
                <w:lang w:eastAsia="ru-RU"/>
              </w:rPr>
              <w:t>Направления коррекционной работы</w:t>
            </w:r>
          </w:p>
        </w:tc>
      </w:tr>
      <w:tr w:rsidR="00535F8E" w:rsidRPr="0024055C" w:rsidTr="00535F8E">
        <w:trPr>
          <w:tblCellSpacing w:w="7" w:type="dxa"/>
          <w:jc w:val="right"/>
        </w:trPr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Фонетическое недоразвитие речи</w:t>
            </w:r>
          </w:p>
        </w:tc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Коррекция звукопроизношения</w:t>
            </w:r>
          </w:p>
        </w:tc>
      </w:tr>
      <w:tr w:rsidR="00535F8E" w:rsidRPr="0024055C" w:rsidTr="00535F8E">
        <w:trPr>
          <w:tblCellSpacing w:w="7" w:type="dxa"/>
          <w:jc w:val="right"/>
        </w:trPr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Фонетико-фонематическое недоразвитие речи</w:t>
            </w:r>
          </w:p>
        </w:tc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Развитие фонематического восприятия</w:t>
            </w:r>
          </w:p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-Совершенствование слоговой структуры слов</w:t>
            </w:r>
          </w:p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Коррекция звукопроизношения</w:t>
            </w:r>
          </w:p>
        </w:tc>
      </w:tr>
      <w:tr w:rsidR="00535F8E" w:rsidRPr="0024055C" w:rsidTr="00535F8E">
        <w:trPr>
          <w:tblCellSpacing w:w="7" w:type="dxa"/>
          <w:jc w:val="right"/>
        </w:trPr>
        <w:tc>
          <w:tcPr>
            <w:tcW w:w="18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Нерезко выраженное общее недоразвитие речи</w:t>
            </w:r>
          </w:p>
        </w:tc>
        <w:tc>
          <w:tcPr>
            <w:tcW w:w="31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-Пополнение словаря</w:t>
            </w:r>
          </w:p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-Совершенствование грамматического строя</w:t>
            </w:r>
          </w:p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-Совершенствование связной речи</w:t>
            </w:r>
          </w:p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-Развитие фонематического восприятия</w:t>
            </w:r>
          </w:p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-Совершенствование слоговой структуры слов</w:t>
            </w:r>
          </w:p>
          <w:p w:rsidR="00535F8E" w:rsidRPr="0024055C" w:rsidRDefault="00535F8E" w:rsidP="0024055C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405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- Коррекция звукопроизношения</w:t>
            </w:r>
          </w:p>
        </w:tc>
      </w:tr>
    </w:tbl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фонетическом недоразвитии речи, фонетико-фонематическом недоразвитии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речии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нерезко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выраженном общем недоразвитии речи коррекция звукопроизношения включает в себя следующие этапы: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 Подготовительный;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II. Этап формирования первичных произносительных умений и навыков;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III. Этап формирования коммуникативных умений и навыков.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на подготовительном этапе направлена </w:t>
      </w:r>
      <w:proofErr w:type="gram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выработку четких координированных движений органов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артикуляционногоаппарата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подготовка органов артикуляции к постановке тех или иных звуков;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развитие речевого дыхания и сильной длительной воздушной струи.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формирования первичных произносительных умений и навыков: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Постановка нарушенных звуков, используя различные способы имитационный, механический, смешанный.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Автоматизация поставленных звуков: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изолированного произношения;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 слогах;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 словах;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 словосочетаниях;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в предложениях;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в тексте.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Дифференциация: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изолированных звуков;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 слогах;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 словах;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в словосочетаниях;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в предложениях;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в тексте.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формирования коммуникативных умений и навыков подразумевает автоматизацию поставленных звуков в спонтанной речи.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фонетико-фонематическом недоразвитии речи и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нерезко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выраженном общем недоразвитии речи одним из важных направлений работы является развитие фонематического слуха. 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Коррекционная работа включает следующие этапы: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 Развитие слухового восприятия, внимания;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II. Развитие фонематического слуха;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этапе развития слухового восприятия, внимания проводятся: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упражнения, направленные на дифференциацию звуков, различающихся по тональности, высоте, длительности;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воспроизведение ритмического рисунка на слух.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Этап развития фонематического слуха включает: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упражнения в узнавании заданного звука среди других фонем и вычленение его из слова в различных позициях;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упражнения на дифференциацию звуков, близких по артикуляционным или акустическим свойствам.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нерезко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выраженном общем недоразвитии речи по мимо выше </w:t>
      </w:r>
      <w:proofErr w:type="gram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перечисленных</w:t>
      </w:r>
      <w:proofErr w:type="gram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включаются следующие направления работы:</w:t>
      </w:r>
    </w:p>
    <w:p w:rsidR="00535F8E" w:rsidRPr="0024055C" w:rsidRDefault="00535F8E" w:rsidP="0024055C">
      <w:pPr>
        <w:numPr>
          <w:ilvl w:val="0"/>
          <w:numId w:val="9"/>
        </w:num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Пополнение словаря: </w:t>
      </w:r>
    </w:p>
    <w:p w:rsidR="00535F8E" w:rsidRPr="0024055C" w:rsidRDefault="00535F8E" w:rsidP="0024055C">
      <w:pPr>
        <w:numPr>
          <w:ilvl w:val="0"/>
          <w:numId w:val="9"/>
        </w:numPr>
        <w:spacing w:after="0"/>
        <w:contextualSpacing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Совершенствование грамматического строя: </w:t>
      </w:r>
    </w:p>
    <w:p w:rsidR="00535F8E" w:rsidRPr="0024055C" w:rsidRDefault="00535F8E" w:rsidP="0024055C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словоизменение;</w:t>
      </w:r>
    </w:p>
    <w:p w:rsidR="00535F8E" w:rsidRPr="0024055C" w:rsidRDefault="00535F8E" w:rsidP="0024055C">
      <w:pPr>
        <w:numPr>
          <w:ilvl w:val="0"/>
          <w:numId w:val="10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согласование.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Совершенствование связной речи: </w:t>
      </w:r>
    </w:p>
    <w:p w:rsidR="00535F8E" w:rsidRPr="0024055C" w:rsidRDefault="00535F8E" w:rsidP="0024055C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пересказ;</w:t>
      </w:r>
    </w:p>
    <w:p w:rsidR="00535F8E" w:rsidRPr="0024055C" w:rsidRDefault="00535F8E" w:rsidP="0024055C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по серии сюжетных картин;</w:t>
      </w:r>
    </w:p>
    <w:p w:rsidR="00535F8E" w:rsidRPr="0024055C" w:rsidRDefault="00535F8E" w:rsidP="0024055C">
      <w:pPr>
        <w:numPr>
          <w:ilvl w:val="0"/>
          <w:numId w:val="11"/>
        </w:num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 по сюжетной картине.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работы логопедического пункта в ДОУ выделено специальное помещение,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которое</w:t>
      </w:r>
      <w:proofErr w:type="gram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отвечает педагогическим и санитарно-гигиеническим требованиям, правилам пожарной безопасности и приспособлено для проведения индивидуальных и подгрупповых занятий с детьми, консультаций для родителей.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пространство разделено на четыре зоны: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1.Пространственно-организующим элементом первой служит – настенное зеркало, перед которым проводится значительная часть занятий по постановке звуков и их первичной автоматизации, правильно определена высота над полом, продумано освещение для дневных и вечерних занятий, подобраны соответствующие стол и стулья. В необходимом количестве имеются индивидуальные ватные палочки, одноразовые носовые платочки, картинки-символы для выполнения артикуляционных упражнений и диагностического обследования.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2.Вторая зона кабинета предназначена для проведения подгрупповых занятий с детьми и её элементами являются соответствующие росту детей столы и стулья, настенная доска. В необходимом количестве имеются книжки-раскраски, цветные карандаши, а также наглядные пособия и игры, которые используются по мере необходимости во время занятий (в зависимости от поставленной цели). Весь материал систематизирован, сгруппирован по темам, направлениям работы. 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sz w:val="28"/>
          <w:szCs w:val="28"/>
          <w:lang w:eastAsia="ru-RU"/>
        </w:rPr>
        <w:t>3.В оборудовании третьей зоны – рабочего места логопеда – входит письменный стол, стулья для взрослых, шкафы для книг, игрушек, наглядных пособий и оборудования, песочные часы, секундомер. Наглядно-дидактические пособия красочно оформлены.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Следует отметить, что для эффективной работы с родителями широко использует вспомогательные наглядные средства: в каждой группе оборудованы специальные “логопедические уголки”, в раздевалках каждой возрастной группы вывешивается информация о видах и причинах речевых нарушений, задачах коррекционно-логопедической и профилактической работы с детьми, предлагаются конкретные приёмы закрепления у дошкольников правильного звукопроизношения, совершенствования грамматических средств речи, которые рекомендуется использовать в семье. </w:t>
      </w:r>
      <w:proofErr w:type="gramEnd"/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Использование наглядных средств и ТСО помогают учителю-логопеду решать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самые разнообразные задачи: 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-сообщение новых знаний и закрепление уже имеющихся,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активизация словаря детей, 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-развитие воображения,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формирование познавательных процессов, 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-умение творчески перерабатывать информацию.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Занятия с применением ТСО планируются таким образом, что применение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технических средств обучения не нарушает общую длительность занятия и не приводит к переутомлению детей.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 построении занятий педагог учитывает </w:t>
      </w:r>
      <w:proofErr w:type="gram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психофизические</w:t>
      </w:r>
      <w:proofErr w:type="gram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индивидуальные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детей.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</w:t>
      </w:r>
      <w:r w:rsidRPr="002405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профилактической работы</w:t>
      </w: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сентябре и мае проводится логопедическое обследование младших и средних групп детского сада, анализ медицинских карт. Заполняются протоколы обследования, уточняются логопедические заключения и проводится индивидуальное консультирование родителей и воспитателей по результатам проведенного обследования, где даются соответствующие рекомендации. 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Воспитателям, чьи дети зачислены на логопедический пункт, предлагается информация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результатах коррекционной работы на определённом этапе, тем самым, стимулируя их продолжать эту работу в группе. В свою очередь воспитатели делятся с логопедом своими наблюдениями за речью ребёнка в группе (вне логопедических занятий) на данном этапе. Корректируется программа совместных действий на неделю с каждым ребёнком.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Воспитателям, чьи дети не зачислены на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логопункт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предоставляется информация с целью профилактики речевых нарушений.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Ежегодно для воспитателей и родителей воспитанников учителем-логопедом проводится тематическое консультирование, организуются семинары-практикумы, где даются соответствующие рекомендации.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течение года проводится </w:t>
      </w:r>
      <w:r w:rsidRPr="002405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научно-методическая работа</w:t>
      </w: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посещение семинаров и методических объединений.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Поскольку время коррекционных занятий с детьми в детском саду строго лимитировано, а логопедические занятия не могут включать всего лексического и грамматического материала, то </w:t>
      </w:r>
      <w:r w:rsidRPr="0024055C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взаимосвязь с участниками образовательного процесса</w:t>
      </w: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воспитателями, музыкальным руководителем, инструктором по физической культуре, психологом - очень актуальны.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Учитель-логопед на занятиях уделяет особое внимание коррекции звукопроизношения. Но если у ребёнка недостаточно развиты грамматический строй, словарь, связная речь, то совершенствование этих сторон речи воспитатель включает в свой план работы.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Таким образом, работа воспитателя и логопеда скоординирована: учитель-логопед подбирает для своих занятий материал, максимально приближенный к темам, изучаемым детьми на занятиях с воспитателями, а также учитывает требования программы обучения реализуемой в детском саду. Воспитатель при проведении занятий, индивидуальной работы с детьми учитывает этапы проводимой с ребёнком логопедической работы, уровни развития фонематической стороны речи ребёнка, грамматического, лексического запаса и навыки связной речи.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– логопед также рекомендует воспитателям проводить в утренние и вечерние часы комплексы артикуляционных и пальчиковых упражнений и включать в индивидуальную работу чтение стихов и загадок, выделение из текста слов с заданным звуком, звукобуквенный анализ двух-трёх слов, придумывание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чистоговорок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небылиц,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чистоговорок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“смешинок”.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успешного преодоления нарушений речи у детей важна взаимосвязь в работе логопеда с музыкальным руководителем.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Важность развития у дошкольников правильного неречевого и речевого дыхания, чувства ритма, координации движений объединяет усилия обоих специалистов.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Слушая музыку, ребёнок учится различать её динамические оттенки, определять темп, ритм, а также подчинять свои движения всем музыкальным изменениям. Таким образом, у ребёнка происходит коррекция и улучшение двигательных навыков, что важно для развития общей моторики и является одним из этапов коррекции нарушений слоговой структуры слов.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Необходимо отметить, что учитель – логопед участвует в подборе и отработке речевого материала для праздников и развлечений, учитывая индивидуальные возможности детей.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Совместная работа логопеда и инструктора по физической культуре осуществляется в нескольких аспектах. Развитие всех типов дыхания осуществляется путём включения в физкультурные занятия упражнений, регулирующих физиологическое и речевое дыхание; синхронность речевого и неречевого выдоха, его плавность и длительность. При планировании занятий, инструктор по физической культуре учитывает состояние общей моторики детей, зачисленных на логопедический пункт.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Учитель – логопед при составлении индивидуальных перспективных планов учитывает результаты диагностики, проводимые педагогом – психологом. Совместно с ним строится дальнейшая коррекционная работа по развитию высших психических функций (восприятия, внимания, памяти, мышления). При проведении занятий педагог – психолог учитывает этапы проводимой с ребенком логопедической работы. </w:t>
      </w:r>
    </w:p>
    <w:p w:rsidR="00535F8E" w:rsidRPr="0024055C" w:rsidRDefault="00535F8E" w:rsidP="0024055C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Благодаря такой тесной работе логопеда и всех педагогов ДОУ достигаются высокие результаты в коррекции речевых недостатков у детей, а также их профилактики. </w:t>
      </w:r>
    </w:p>
    <w:p w:rsidR="00535F8E" w:rsidRPr="0024055C" w:rsidRDefault="0024055C" w:rsidP="0024055C">
      <w:pPr>
        <w:pStyle w:val="a4"/>
        <w:numPr>
          <w:ilvl w:val="0"/>
          <w:numId w:val="11"/>
        </w:numPr>
        <w:shd w:val="clear" w:color="auto" w:fill="FFFFFF"/>
        <w:spacing w:before="300" w:after="300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 xml:space="preserve">Самообразование. Методическая практика. </w:t>
      </w:r>
    </w:p>
    <w:p w:rsidR="008E1732" w:rsidRPr="0024055C" w:rsidRDefault="008E1732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 «</w:t>
      </w:r>
      <w:proofErr w:type="spellStart"/>
      <w:r w:rsidRPr="0024055C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Здоровьесберегающие</w:t>
      </w:r>
      <w:proofErr w:type="spellEnd"/>
      <w:r w:rsidRPr="0024055C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 xml:space="preserve"> технологии в логопедической практике»</w:t>
      </w:r>
      <w:r w:rsidR="0024055C" w:rsidRPr="0024055C">
        <w:rPr>
          <w:rFonts w:ascii="Times New Roman" w:eastAsia="Times New Roman" w:hAnsi="Times New Roman" w:cs="Times New Roman"/>
          <w:bCs/>
          <w:color w:val="211E1E"/>
          <w:sz w:val="28"/>
          <w:szCs w:val="28"/>
          <w:lang w:eastAsia="ru-RU"/>
        </w:rPr>
        <w:t>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        О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здоровьесберегающих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технологиях хочется сказать более подробно, так как эта тема мною любима и изучена довольно хорошо. С 2015 года работаю в МБОУ «Начальная школа – детский сад №76» г. Тюмени в должности учителя – логопеда и с тех пор активно применяю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здоровьесберегающие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технологии и довольна результатом коррекционной работы.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 Занимаюсь с детьми с различной речевой патологией. С каждым годом увеличивается количество детей с тяжёлыми нарушениями речи, дизартрией, моторной, сенсорной алалией, заиканием.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 В последние годы выявилась устойчивая тенденция к существенному снижению показателей здоровья и темпов развития детей дошкольного возраста, что обусловлено ухудшением социально-экономических и экологических условий. В связи с этим в настоящее время все более востребованными становятся такие педагогические технологии, которые помимо педагогического эффекта предполагают сбережение здоровья детей.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        Тенденция к ухудшению речи детей дошкольного возраста, снижение уровня коммуникативных умений и навыков (А.Г.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Арушанова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О.С. Ушакова, Т.А. Ткаченко,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Ю.В.Филлипова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Л.М.Шипицына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) - все это определяет необходимость повышения знаний о важности коррекционно-развивающей работы и развития речи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детей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.Л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огопедическая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работа предполагает коррекцию не только речевых расстройств, но и личности детей в целом. Среди воспитанников с проблемами в речевом развитии высок процент тех, у кого имеются проблемы с развитием общей и мелкой моторики, памяти, внимания, а зачастую и мышления. Соответственно возникает необходимость проведения комплексной оздоровительно-коррекционной работы с данными детьми, которая включает в себя мышечную релаксацию, дыхательную гимнастику, артикуляционную гимнастику, пальчиковую гимнастику, упражнения на развитие высших психических функций (внимания, памяти, мышления), физкультминутки, упражнения для профилактики зрения,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логоритмику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        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Авторы коррекционных методик значительную роль отводят развитию физиологического и речевого дыхания, которое у детей с указанными речевыми патологиями нарушено (Л. С. Волкова, Бутейко К.П., В. И. Селиверстов, М. Е.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Хватцев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, А. Г.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Ипполитова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3.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А. Репина, и другие).</w:t>
      </w:r>
      <w:proofErr w:type="gramEnd"/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 В связи с этим, весьма </w:t>
      </w: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актуальным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становится вопрос внедрения в практику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здоровьесберегающих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технологий, т.е. такой организации образовательного процесса, при котором качественное обучение, развитие и воспитание детей происходит без ущерба их здоровью, способствует его укреплению. Новые стимулы, служат для создания благоприятного эмоционального фона, способствуют включению в работу сохранных и активизации нарушенных психических функций.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Исходя из вышесказанного, поставила перед собой следующую </w:t>
      </w:r>
      <w:proofErr w:type="spellStart"/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цель</w:t>
      </w:r>
      <w:proofErr w:type="gramStart"/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: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ыявить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эффективные способы использования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здоровьесберегающих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технологий, оптимизировать процесс коррекции речи и обеспечение  оздоровления, поддержания и обогащения здоровья детей.</w:t>
      </w: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 Для достижения поставленной цели в процессе коррекционно-развивающего обучения выделяю и решаю следующие </w:t>
      </w: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задачи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: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Внедрение и адаптация   технологии к условиям работы с детьми на логопедическом пункте в соответствии с индивидуальными, возрастными особенностями;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Охрана нервной системы, снятие психического и нервного напряжения;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Формирование 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орального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праксиса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;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Совершенствование общей, мелкой моторики и зрительно – 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пространственного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гнозиса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;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Повышение резервов дыхательной системы;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Привлечь родителей к решению проблемы по формированию здорового образа жизни;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Выявление, обобщение и распространение педагогического опыта для педагогов ДОУ;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- Подготовка публикаций для печати по теме использование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здоровьесберегающих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технологий в образовательном пространстве ДОУ, семье.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        Использование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здоровьесберегающих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технологий в моей деятельности стало перспективным средством коррекционно-развивающей работы с детьми, имеющими нарушения речи. Эти методы работы принадлежат к числу эффективных средств коррекции, все чаще применяемых в специальной педагогике и помогающих достижению максимально возможных успехов в преодолении не только речевых трудностей, но и общего оздоровления детей дошкольного возраста.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        Оздоровительные технологии в образовательный процесс детского сада должны 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внедрятся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в условиях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здоровьесберегающей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 </w:t>
      </w:r>
      <w:proofErr w:type="spellStart"/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здоровьеразвивающей</w:t>
      </w:r>
      <w:proofErr w:type="spellEnd"/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 среды.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 Представляю свой опыт работы по данной теме вашему вниманию.</w:t>
      </w:r>
    </w:p>
    <w:p w:rsidR="008E1732" w:rsidRPr="0024055C" w:rsidRDefault="008E1732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Первое что можно выделить это различные виды гимнастик:</w:t>
      </w:r>
    </w:p>
    <w:p w:rsidR="008E1732" w:rsidRPr="0024055C" w:rsidRDefault="008E1732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артикуляционная, дыхательная, гимнастика для глаз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Артикуляционная гимнастика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– это совокупность специальных упражнений, направленных на укрепление мышц артикуляционного аппарата, развитие силы, подвижности и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дифференцированности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движений органов, участвующих в речевом процессе.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Регулярное выполнение поможет: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улучшить кровоснабжение артикуляционных органов и их иннервацию, (нервную проводимость);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- улучшить подвижность артикуляционных органов;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- укрепить мышечную систему языка, губ, щёк;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 xml:space="preserve">- уменьшить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спастичность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(напряжённость) артикуляционных органов.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        Цель артикуляционной гимнастики - выработка правильных, полноценных движений и определённых положений артикуляционных органов, необходимых для правильного произношения звуков, и объединение простых движений 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в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сложные.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 Упражнения для артикуляционной гимнастики нельзя подбирать произвольно. Следует предусматривать те артикуляционные уклады, которые необходимо сформировать.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         Артикуляционная гимнастика включает упражнения как для тренировки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br/>
        <w:t>подвижности и переключаемости органов, отработки определённых положений губ, языка, правильного произношения всех звуков, так и для каждого звука той или иной группы.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         Дыхательная гимнастика </w:t>
      </w: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– 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упражнения, способствующие развитию речевого дыхания, формированию длительного, направленного выдоха.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 Упражнения дыхательной гимнастики направлены на закрепление навыков диафрагмального – речевого дыхания (оно считается наиболее правильным типом дыхания). Ведётся работа над развитием силы, плавности, длительности выдоха. Кроме оздоровительного значения – выработка правильного дыхания необходима для дальнейшей работы над коррекцией звукопроизношения. Дыхание влияет на звукопроизношение, артикуляцию и развитие голоса. Кроме того, дыхательная гимнастика оказывает на организм ребенка ком</w:t>
      </w:r>
      <w:r w:rsid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плексное лечебное воздействие.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Зрительная гимнастика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Специальные упражнения для глаз, способствуют профилактике нарушения зрения, развитию подвижности глаз, восстановлению бинокулярного зрения, снятию утомления с глаз, расслаблению зрительной системы, положительно влияют на циркуляцию крови и внутриглазной жидкости в органе зрения, на тренировку аккомодационных мышц, укрепление глазодвигательных мышц, активизацию и восстановление зрения при косоглазии и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амблиопии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, а также создаётся положительный эмоциональный фон, что способствует повышению работоспособности детей и усилению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их познавательной активности. Упражнения зрительной гимнастики использую и как компонент общей релаксации.</w:t>
      </w:r>
    </w:p>
    <w:p w:rsidR="008E1732" w:rsidRPr="0024055C" w:rsidRDefault="008E1732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 Использую такой прием, как </w:t>
      </w: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игра с крупами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(манка, перловка, бобовые, семена).  Эта игра разгружает эмоциональную сферу ребенка, создает эмоционально-радостный настрой. Также их применяю в качестве тренажера на развитие мелкой моторики, в процессе автоматизации и дифференциации звуков.</w:t>
      </w:r>
    </w:p>
    <w:p w:rsidR="008E1732" w:rsidRPr="0024055C" w:rsidRDefault="008E1732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 xml:space="preserve">К коррекционным технологиям относятся:  </w:t>
      </w:r>
      <w:proofErr w:type="spellStart"/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логоритмика</w:t>
      </w:r>
      <w:proofErr w:type="spellEnd"/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, упражнения на развитие мелкой моторики, пальчиковые игры, физкультминутки.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        </w:t>
      </w:r>
      <w:proofErr w:type="spellStart"/>
      <w:r w:rsidRPr="0024055C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Логоритмика</w:t>
      </w:r>
      <w:proofErr w:type="spellEnd"/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–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широко известная и эффективная технология. В результате применения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логоритмических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упражнений улучшается выразительность движений, ритмичность, четкость, плавность, слитность. Это система двигательных упражнений, в которых движения рук, ног, головы, корпуса сочетаются с произнесением речевого материала. Все упражнения направлены на нормализацию речевого дыхания, формирования умения изменять силу и высоту голоса, правильное произнесение звуков и их сочетаний, умение регулировать темп речи. </w:t>
      </w:r>
    </w:p>
    <w:p w:rsidR="008E1732" w:rsidRPr="0024055C" w:rsidRDefault="008E1732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 </w:t>
      </w:r>
      <w:r w:rsidRPr="0024055C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Развитие мелкой моторики пальцев рук.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 На развитие мелкой моторики пальцев рук на коррекционных занятиях уделяю особое внимание, так как этот вид деятельности способствует умственному и речевому развитию, выработке основных элементарных умений, формированию графических навыков.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 Движения организма и речевая моторика имеют единые механизмы, поэтому развитие тонкой моторики рук напрямую влияет на развитие речи. Именно поэтому пальчиковая гимнастика занимает прочное место в моих занятиях с детьми.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        У детей с задержкой речевого развития наблюдается плохая координация мелкой моторики пальцев рук. И как следствие – может развиться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дисграфия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(нарушение письма). Развитие движения пальцев как бы подготовит платформу для дальнейшего развития речи. Сочетаю упражнения по развитию мелкой моторики с собственно речевыми упражнениями.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 Стимулирую активные точки, расположенных на пальцах рук при помощи различных приспособлений (шарики, массажные мячики, грецкие орехи, колючие валики). Эффе</w:t>
      </w:r>
      <w:r w:rsid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ктивен и ручной массаж пальцев.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        </w:t>
      </w:r>
      <w:r w:rsidRPr="0024055C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Физкультминутки.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Оздоровительные паузы –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физминутки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провожу в игровой форме в середине занятия.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Они направлены на нормализацию мышечного тонуса, исправление неправильных поз, запоминание серии двигательных актов, воспитание быстроты р</w:t>
      </w:r>
      <w:r w:rsid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еакции на словесные инструкции.</w:t>
      </w:r>
    </w:p>
    <w:p w:rsidR="008E1732" w:rsidRPr="0024055C" w:rsidRDefault="008E1732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К технологиям обучения здоровому образу жизни относятся: логопедический массаж, самомассаж,</w:t>
      </w:r>
    </w:p>
    <w:p w:rsidR="008E1732" w:rsidRPr="0024055C" w:rsidRDefault="008E1732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массаж биологически активных зон.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         </w:t>
      </w:r>
      <w:r w:rsidRPr="0024055C">
        <w:rPr>
          <w:rFonts w:ascii="Times New Roman" w:eastAsia="Times New Roman" w:hAnsi="Times New Roman" w:cs="Times New Roman"/>
          <w:b/>
          <w:bCs/>
          <w:i/>
          <w:iCs/>
          <w:color w:val="211E1E"/>
          <w:sz w:val="28"/>
          <w:szCs w:val="28"/>
          <w:lang w:eastAsia="ru-RU"/>
        </w:rPr>
        <w:t>Логопедический массаж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– совокупность приемов механического, дозированного воздействия в виде трения, давления, вибрации, проводимых непосредственно на поверхности тела 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человека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как руками, так и специальными аппаратами.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Использую в основном такие виды логопедического массажа:</w:t>
      </w:r>
    </w:p>
    <w:p w:rsidR="008E1732" w:rsidRPr="0024055C" w:rsidRDefault="008E1732" w:rsidP="0024055C">
      <w:pPr>
        <w:numPr>
          <w:ilvl w:val="0"/>
          <w:numId w:val="15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Дифференцированный логопедический массаж использую для ослабления 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проявления расстройств иннервации мышц речевого аппарата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Для нормализации мышечного тонуса, увеличения объема и амплитуды артикуляционных движений, уменьшения слюнотечения.</w:t>
      </w:r>
    </w:p>
    <w:p w:rsidR="008E1732" w:rsidRPr="0024055C" w:rsidRDefault="008E1732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</w:t>
      </w:r>
    </w:p>
    <w:p w:rsidR="008E1732" w:rsidRPr="0024055C" w:rsidRDefault="008E1732" w:rsidP="0024055C">
      <w:pPr>
        <w:numPr>
          <w:ilvl w:val="0"/>
          <w:numId w:val="16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Массаж язычной мускулатуры, применяю при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спастичности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языка (повышенного тонуса) 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–р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асслабляющий массаж. При гипотонии языка – делаю 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стимулирующий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</w:t>
      </w:r>
    </w:p>
    <w:p w:rsidR="008E1732" w:rsidRPr="0024055C" w:rsidRDefault="008E1732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Цель – укрепить мышечный тонус.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Массаж осуществляется разными способами: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точечный массаж – локальное воздействие расслабляющим или стимулирующим способом на биологически активные точки (зоны).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- зондовый массаж, использую логопедические зонды, шпатели.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При систематическом проведении массажа улучшается функция рецепторов проводящих путей, усиливаются рефлекторные связи коры головного мозга с мышцами</w:t>
      </w:r>
      <w:r w:rsid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и сосудами.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Также использую:</w:t>
      </w:r>
    </w:p>
    <w:p w:rsidR="008E1732" w:rsidRPr="0024055C" w:rsidRDefault="008E1732" w:rsidP="0024055C">
      <w:pPr>
        <w:numPr>
          <w:ilvl w:val="0"/>
          <w:numId w:val="1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массаж и самомассаж лица;</w:t>
      </w:r>
    </w:p>
    <w:p w:rsidR="008E1732" w:rsidRPr="0024055C" w:rsidRDefault="008E1732" w:rsidP="0024055C">
      <w:pPr>
        <w:numPr>
          <w:ilvl w:val="0"/>
          <w:numId w:val="1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массаж и самомассаж кистей и пальцев рук;</w:t>
      </w:r>
    </w:p>
    <w:p w:rsidR="008E1732" w:rsidRPr="0024055C" w:rsidRDefault="008E1732" w:rsidP="0024055C">
      <w:pPr>
        <w:numPr>
          <w:ilvl w:val="0"/>
          <w:numId w:val="17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аурикулярный массаж (массаж ушных раковин);</w:t>
      </w:r>
    </w:p>
    <w:p w:rsidR="008E1732" w:rsidRPr="0024055C" w:rsidRDefault="008E1732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Результативность педагогического опыта.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    Апробация использования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здоровьесберегающих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технологий в коррекционно-развивающей работе с воспитанниками с общим </w:t>
      </w:r>
      <w:r w:rsid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нарушением речи проходила с 2020 по 2021 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год, на воспитанниках старшего дошкольного возраста.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        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Таким образом, в результате использования приемов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здоровьесберегающих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технологий на логопедических занятиях: повышается обучаемость, улучшаются внимание, восприятие; дети учатся видеть, слышать, рассуждать; корректируется поведение и преодолеваются психологические трудности; снимается эмоциональное напряжение и тревожность; повышается речевая активность; развиваются глазодвигательные мышцы и снимается усталость с глаз; развивается общая и мелкая моторика; формируются двигательные умения и навыки;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формируется правильное речевое дыхание и артикуляционный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праксис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; формируется правильное, осмысленное чтение, пробуждается интерес к процессу чтения и письма; развивается способность к переносу полученных навыков при изучении предметного материала.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       Коррекционная работа на логопедических занятиях направлена не только на предупреждение и устранение речевых недостатков, но и на развитие психических процессов, что способствует подготовке детей к усвоению школьных программ по русскому языку и чтен</w:t>
      </w:r>
      <w:r w:rsidR="0024055C"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ию. 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Вывод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        Использование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здоровьесберегающих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технологий в моей деятельности стало перспективным средством коррекционно-развивающей работы с детьми, имеющими нарушения речи. Эти методы работы принадлежат к числу эффективных средств коррекции, все чаще применяемых в специальной педагогике и помогающих достижению максимально возможных успехов в преодолении не только речевых трудностей, но и общего оздоровления детей дошкольного возраста. На фоне комплексной логопедической помощи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здоровьесберегающиетехнологии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оптимизируют процесс коррекции речи детей, позволяют интереснее и разнообразнее организовывать логопедические занятия.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Произнесение звуков – это результат координированной работы всего организма, а не только артикуляционных органов.</w:t>
      </w:r>
    </w:p>
    <w:p w:rsidR="008E1732" w:rsidRPr="0024055C" w:rsidRDefault="008E1732" w:rsidP="0024055C">
      <w:pPr>
        <w:shd w:val="clear" w:color="auto" w:fill="FFFFFF"/>
        <w:spacing w:after="225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Таким образом, можно сделать вывод о том, что использование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здоровьесберегающих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технологий в НОД способствует не только сохранению и укреплению здоровья детей с проблемами в развитии речи, но и улучшению адаптивных и компенсаторных возможностей детского организма.</w:t>
      </w:r>
    </w:p>
    <w:p w:rsidR="008E1732" w:rsidRPr="0024055C" w:rsidRDefault="008E1732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bCs/>
          <w:color w:val="211E1E"/>
          <w:sz w:val="28"/>
          <w:szCs w:val="28"/>
          <w:lang w:eastAsia="ru-RU"/>
        </w:rPr>
        <w:t>В планах</w:t>
      </w: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 -  продолжить работать по данной теме, комплексно воздействуя на ребенка для дальнейшей динамики речевого развития и внедрить в практику технологии музыкального воздействия, ароматерапию, 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цветотерапию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. С учетом рекомендаций родителей.</w:t>
      </w:r>
    </w:p>
    <w:p w:rsidR="0024055C" w:rsidRPr="0024055C" w:rsidRDefault="0024055C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4055C" w:rsidRDefault="0024055C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24055C" w:rsidRDefault="0024055C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24055C" w:rsidRDefault="0024055C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24055C" w:rsidRDefault="0024055C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24055C" w:rsidRDefault="0024055C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734D79" w:rsidRPr="0024055C" w:rsidRDefault="00734D79" w:rsidP="0024055C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Выводы</w:t>
      </w:r>
      <w:r w:rsidR="0024055C" w:rsidRPr="0024055C"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  <w:t>.</w:t>
      </w:r>
    </w:p>
    <w:p w:rsidR="00734D79" w:rsidRPr="0024055C" w:rsidRDefault="00734D79" w:rsidP="0024055C">
      <w:pPr>
        <w:pStyle w:val="a3"/>
        <w:shd w:val="clear" w:color="auto" w:fill="FFFFFF"/>
        <w:spacing w:before="30" w:beforeAutospacing="0" w:after="30" w:afterAutospacing="0" w:line="276" w:lineRule="auto"/>
        <w:rPr>
          <w:color w:val="000000"/>
          <w:sz w:val="28"/>
          <w:szCs w:val="28"/>
        </w:rPr>
      </w:pPr>
      <w:r w:rsidRPr="0024055C">
        <w:rPr>
          <w:rStyle w:val="a5"/>
          <w:color w:val="000000"/>
          <w:sz w:val="28"/>
          <w:szCs w:val="28"/>
        </w:rPr>
        <w:t xml:space="preserve"> Диагностическая деятельность (проведение исследований)</w:t>
      </w:r>
      <w:r w:rsidR="008E1732" w:rsidRPr="0024055C">
        <w:rPr>
          <w:rStyle w:val="a5"/>
          <w:color w:val="000000"/>
          <w:sz w:val="28"/>
          <w:szCs w:val="28"/>
        </w:rPr>
        <w:t xml:space="preserve">. </w:t>
      </w:r>
    </w:p>
    <w:p w:rsidR="00734D79" w:rsidRPr="0024055C" w:rsidRDefault="00734D79" w:rsidP="0024055C">
      <w:pPr>
        <w:pStyle w:val="a3"/>
        <w:shd w:val="clear" w:color="auto" w:fill="FFFFFF"/>
        <w:spacing w:before="30" w:beforeAutospacing="0" w:after="3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Диагностическая деятельность учителя-логопеда позволяет определить тактику коррекционного воздействия, выбор средств и способов достижения поставленных целей.</w:t>
      </w:r>
    </w:p>
    <w:p w:rsidR="00734D79" w:rsidRPr="0024055C" w:rsidRDefault="00734D79" w:rsidP="0024055C">
      <w:pPr>
        <w:pStyle w:val="a3"/>
        <w:shd w:val="clear" w:color="auto" w:fill="FFFFFF"/>
        <w:spacing w:before="30" w:beforeAutospacing="0" w:after="3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Диагностическая деятельность учителя-логопеда предполагает:</w:t>
      </w:r>
    </w:p>
    <w:p w:rsidR="00734D79" w:rsidRPr="0024055C" w:rsidRDefault="00734D79" w:rsidP="0024055C">
      <w:pPr>
        <w:pStyle w:val="a3"/>
        <w:shd w:val="clear" w:color="auto" w:fill="FFFFFF"/>
        <w:spacing w:before="30" w:beforeAutospacing="0" w:after="3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 xml:space="preserve">1) Раннее выявление детей с проблемами в развитии, то есть обследование воспитанников общеразвивающих групп и выявление среди них детей, нуждающихся в профилактической и коррекционно-речевой помощи. Результатом проведенной диагностической работы является подготовка материалов для </w:t>
      </w:r>
      <w:proofErr w:type="spellStart"/>
      <w:r w:rsidRPr="0024055C">
        <w:rPr>
          <w:color w:val="000000"/>
          <w:sz w:val="28"/>
          <w:szCs w:val="28"/>
        </w:rPr>
        <w:t>ПМПк</w:t>
      </w:r>
      <w:proofErr w:type="spellEnd"/>
      <w:r w:rsidRPr="0024055C">
        <w:rPr>
          <w:color w:val="000000"/>
          <w:sz w:val="28"/>
          <w:szCs w:val="28"/>
        </w:rPr>
        <w:t xml:space="preserve"> с  целью комплектования специализированных групп для детей с нарушением речи и индивидуальных занятий с учителем-логопедом.</w:t>
      </w:r>
    </w:p>
    <w:p w:rsidR="00734D79" w:rsidRPr="0024055C" w:rsidRDefault="00734D79" w:rsidP="0024055C">
      <w:pPr>
        <w:pStyle w:val="a3"/>
        <w:shd w:val="clear" w:color="auto" w:fill="FFFFFF"/>
        <w:spacing w:before="30" w:beforeAutospacing="0" w:after="3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 xml:space="preserve">2) Стартовое логопедическое и </w:t>
      </w:r>
      <w:proofErr w:type="spellStart"/>
      <w:r w:rsidRPr="0024055C">
        <w:rPr>
          <w:color w:val="000000"/>
          <w:sz w:val="28"/>
          <w:szCs w:val="28"/>
        </w:rPr>
        <w:t>психолого</w:t>
      </w:r>
      <w:proofErr w:type="spellEnd"/>
      <w:r w:rsidRPr="0024055C">
        <w:rPr>
          <w:color w:val="000000"/>
          <w:sz w:val="28"/>
          <w:szCs w:val="28"/>
        </w:rPr>
        <w:t xml:space="preserve"> - педагогическое обследование детей, которое подразумевает изучение уровня речевого, познавательного, социально-личностного, физического развития и индивидуально-типологических особенностей детей, нуждающихся в логопедической поддержке, определение основных направлений и содержания работы с каждым из них.</w:t>
      </w:r>
    </w:p>
    <w:p w:rsidR="00734D79" w:rsidRPr="0024055C" w:rsidRDefault="00734D79" w:rsidP="0024055C">
      <w:pPr>
        <w:pStyle w:val="a3"/>
        <w:shd w:val="clear" w:color="auto" w:fill="FFFFFF"/>
        <w:spacing w:before="30" w:beforeAutospacing="0" w:after="3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Целью такого обследования детей является установление причин, структуры и степени выраженности отклонений в их речевом развитии, что позволяет сформулировать объективное логопедическое заключение и наметить индивидуальные программы коррекционно-педагогической работы на долгосрочную перспективу (учебный год).</w:t>
      </w:r>
    </w:p>
    <w:p w:rsidR="00734D79" w:rsidRPr="0024055C" w:rsidRDefault="00734D79" w:rsidP="0024055C">
      <w:pPr>
        <w:pStyle w:val="a3"/>
        <w:shd w:val="clear" w:color="auto" w:fill="FFFFFF"/>
        <w:spacing w:before="30" w:beforeAutospacing="0" w:after="3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3)Сбор медицинского и педагогического анамнеза, сведений о раннем развитии.</w:t>
      </w:r>
    </w:p>
    <w:p w:rsidR="00734D79" w:rsidRPr="0024055C" w:rsidRDefault="00734D79" w:rsidP="0024055C">
      <w:pPr>
        <w:pStyle w:val="a3"/>
        <w:shd w:val="clear" w:color="auto" w:fill="FFFFFF"/>
        <w:spacing w:before="30" w:beforeAutospacing="0" w:after="3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t>4) Динамическое наблюдение в процессе обучения, промежуточные срезы</w:t>
      </w:r>
      <w:r w:rsidR="00534D7C" w:rsidRPr="0024055C">
        <w:rPr>
          <w:color w:val="000000"/>
          <w:sz w:val="28"/>
          <w:szCs w:val="28"/>
        </w:rPr>
        <w:t>.</w:t>
      </w:r>
    </w:p>
    <w:p w:rsidR="008E1732" w:rsidRPr="0024055C" w:rsidRDefault="008E1732" w:rsidP="0024055C">
      <w:pPr>
        <w:pStyle w:val="a3"/>
        <w:shd w:val="clear" w:color="auto" w:fill="FFFFFF"/>
        <w:spacing w:before="30" w:beforeAutospacing="0" w:after="30" w:afterAutospacing="0" w:line="276" w:lineRule="auto"/>
        <w:rPr>
          <w:color w:val="000000"/>
          <w:sz w:val="28"/>
          <w:szCs w:val="28"/>
        </w:rPr>
      </w:pPr>
    </w:p>
    <w:p w:rsidR="00734D79" w:rsidRPr="0024055C" w:rsidRDefault="00734D79" w:rsidP="0024055C">
      <w:pPr>
        <w:pStyle w:val="a4"/>
        <w:shd w:val="clear" w:color="auto" w:fill="FFFFFF"/>
        <w:spacing w:before="300" w:after="300"/>
        <w:ind w:left="1080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734D79" w:rsidRPr="0024055C" w:rsidRDefault="00734D79" w:rsidP="0024055C">
      <w:pPr>
        <w:pStyle w:val="a4"/>
        <w:shd w:val="clear" w:color="auto" w:fill="FFFFFF"/>
        <w:spacing w:before="300" w:after="300"/>
        <w:ind w:left="1080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734D79" w:rsidRDefault="00734D79" w:rsidP="0024055C">
      <w:pPr>
        <w:pStyle w:val="a4"/>
        <w:shd w:val="clear" w:color="auto" w:fill="FFFFFF"/>
        <w:spacing w:before="300" w:after="300"/>
        <w:ind w:left="1080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24055C" w:rsidRDefault="0024055C" w:rsidP="0024055C">
      <w:pPr>
        <w:pStyle w:val="a4"/>
        <w:shd w:val="clear" w:color="auto" w:fill="FFFFFF"/>
        <w:spacing w:before="300" w:after="300"/>
        <w:ind w:left="1080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24055C" w:rsidRDefault="0024055C" w:rsidP="0024055C">
      <w:pPr>
        <w:pStyle w:val="a4"/>
        <w:shd w:val="clear" w:color="auto" w:fill="FFFFFF"/>
        <w:spacing w:before="300" w:after="300"/>
        <w:ind w:left="1080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24055C" w:rsidRDefault="0024055C" w:rsidP="0024055C">
      <w:pPr>
        <w:pStyle w:val="a4"/>
        <w:shd w:val="clear" w:color="auto" w:fill="FFFFFF"/>
        <w:spacing w:before="300" w:after="300"/>
        <w:ind w:left="1080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24055C" w:rsidRDefault="0024055C" w:rsidP="0024055C">
      <w:pPr>
        <w:pStyle w:val="a4"/>
        <w:shd w:val="clear" w:color="auto" w:fill="FFFFFF"/>
        <w:spacing w:before="300" w:after="300"/>
        <w:ind w:left="1080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24055C" w:rsidRDefault="0024055C" w:rsidP="0024055C">
      <w:pPr>
        <w:pStyle w:val="a4"/>
        <w:shd w:val="clear" w:color="auto" w:fill="FFFFFF"/>
        <w:spacing w:before="300" w:after="300"/>
        <w:ind w:left="1080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24055C" w:rsidRPr="0024055C" w:rsidRDefault="0024055C" w:rsidP="0024055C">
      <w:pPr>
        <w:pStyle w:val="a4"/>
        <w:shd w:val="clear" w:color="auto" w:fill="FFFFFF"/>
        <w:spacing w:before="300" w:after="300"/>
        <w:ind w:left="1080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734D79" w:rsidRPr="0024055C" w:rsidRDefault="00734D79" w:rsidP="0024055C">
      <w:pPr>
        <w:shd w:val="clear" w:color="auto" w:fill="F5F5F5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Список литературы:</w:t>
      </w:r>
    </w:p>
    <w:p w:rsidR="00734D79" w:rsidRPr="0024055C" w:rsidRDefault="00734D79" w:rsidP="0024055C">
      <w:pPr>
        <w:numPr>
          <w:ilvl w:val="0"/>
          <w:numId w:val="1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Алексеева М.М., Яшина В.И. Речевое развитие дошкольников. М., 1999. С. 22 - 32, 35 - 43, 48 - 51, 63 - 67, 99 - 103.</w:t>
      </w:r>
    </w:p>
    <w:p w:rsidR="00734D79" w:rsidRPr="0024055C" w:rsidRDefault="00734D79" w:rsidP="0024055C">
      <w:pPr>
        <w:numPr>
          <w:ilvl w:val="0"/>
          <w:numId w:val="1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Диагностика готовности ребенка к школе</w:t>
      </w:r>
      <w:proofErr w:type="gram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 П</w:t>
      </w:r>
      <w:proofErr w:type="gram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 ред.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Н.Е.Вераксы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М., 2007.</w:t>
      </w:r>
    </w:p>
    <w:p w:rsidR="00734D79" w:rsidRPr="0024055C" w:rsidRDefault="00734D79" w:rsidP="0024055C">
      <w:pPr>
        <w:numPr>
          <w:ilvl w:val="0"/>
          <w:numId w:val="1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Старжынская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Н.С.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Мауленчае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i 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лшгвютычнае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развщцё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дашкольшка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Мшск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2007. с. 51 - 54.</w:t>
      </w:r>
    </w:p>
    <w:p w:rsidR="00734D79" w:rsidRPr="0024055C" w:rsidRDefault="00734D79" w:rsidP="0024055C">
      <w:pPr>
        <w:numPr>
          <w:ilvl w:val="0"/>
          <w:numId w:val="1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Ушакова О.С., Струнина Е.М. Методика развития речи детей дошкольного возраста. М., 2003. С.170 - 83.</w:t>
      </w:r>
    </w:p>
    <w:p w:rsidR="00734D79" w:rsidRPr="0024055C" w:rsidRDefault="00734D79" w:rsidP="0024055C">
      <w:pPr>
        <w:numPr>
          <w:ilvl w:val="0"/>
          <w:numId w:val="12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Арушанова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А.Г.,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Юртайкина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Т.М. Методика обследования речевого развития // Дошкольное воспитание. 1991. № 7.</w:t>
      </w:r>
    </w:p>
    <w:p w:rsidR="00734D79" w:rsidRPr="0024055C" w:rsidRDefault="00734D79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  <w:t>Литература дополнительная</w:t>
      </w:r>
    </w:p>
    <w:p w:rsidR="00734D79" w:rsidRPr="0024055C" w:rsidRDefault="00734D79" w:rsidP="0024055C">
      <w:pPr>
        <w:numPr>
          <w:ilvl w:val="0"/>
          <w:numId w:val="13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Яшина В.И. Изучение уровня речевой подготовки детей к школе // Спецкурс. Диагностика готовности детей к обучению в школе. М.,</w:t>
      </w:r>
    </w:p>
    <w:p w:rsidR="00734D79" w:rsidRPr="0024055C" w:rsidRDefault="00734D79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1994.</w:t>
      </w:r>
    </w:p>
    <w:p w:rsidR="00734D79" w:rsidRPr="0024055C" w:rsidRDefault="00734D79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7.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Даскалова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Ф.Г. Диагностика речевого развитии детей дошкольного возраста как объект воздействия при обучении родному языку </w:t>
      </w:r>
      <w:proofErr w:type="gram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</w:p>
    <w:p w:rsidR="00734D79" w:rsidRPr="0024055C" w:rsidRDefault="00734D79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детском саду // Педагогические условия формирования социальной активности у детей дошкольного возраста.</w:t>
      </w:r>
      <w:proofErr w:type="gram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М., 1989.</w:t>
      </w:r>
    </w:p>
    <w:p w:rsidR="00734D79" w:rsidRPr="0024055C" w:rsidRDefault="00734D79" w:rsidP="0024055C">
      <w:pPr>
        <w:numPr>
          <w:ilvl w:val="0"/>
          <w:numId w:val="14"/>
        </w:numPr>
        <w:shd w:val="clear" w:color="auto" w:fill="F5F5F5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4D79" w:rsidRPr="0024055C" w:rsidRDefault="00734D79" w:rsidP="0024055C">
      <w:pPr>
        <w:numPr>
          <w:ilvl w:val="1"/>
          <w:numId w:val="1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Кушнир Н.Я. Диагностика интеллектуальных способностей детей 6-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7-го лет жизни.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2003.</w:t>
      </w:r>
    </w:p>
    <w:p w:rsidR="00734D79" w:rsidRPr="0024055C" w:rsidRDefault="00734D79" w:rsidP="0024055C">
      <w:pPr>
        <w:numPr>
          <w:ilvl w:val="1"/>
          <w:numId w:val="1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Любина Г.А. Детская речь. Мн., 1999.</w:t>
      </w:r>
    </w:p>
    <w:p w:rsidR="00734D79" w:rsidRPr="0024055C" w:rsidRDefault="00734D79" w:rsidP="0024055C">
      <w:pPr>
        <w:numPr>
          <w:ilvl w:val="1"/>
          <w:numId w:val="1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Максаков А.И. Обследование </w:t>
      </w:r>
      <w:proofErr w:type="gram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состояния развития речи детей старшего дошкольного возраста</w:t>
      </w:r>
      <w:proofErr w:type="gram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Дошкольное воспитание. 1986. № 2, 3.</w:t>
      </w:r>
    </w:p>
    <w:p w:rsidR="00734D79" w:rsidRPr="0024055C" w:rsidRDefault="00734D79" w:rsidP="0024055C">
      <w:pPr>
        <w:numPr>
          <w:ilvl w:val="1"/>
          <w:numId w:val="1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Методика развития речи: Учебно-методические указания по обследованию особенностей речевого развития детей в дошкольных учреждениях. Брест, 2000.</w:t>
      </w:r>
    </w:p>
    <w:p w:rsidR="00734D79" w:rsidRPr="0024055C" w:rsidRDefault="00734D79" w:rsidP="0024055C">
      <w:pPr>
        <w:numPr>
          <w:ilvl w:val="1"/>
          <w:numId w:val="1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Ушакова О.С., Струнина Е.М. Методики </w:t>
      </w:r>
      <w:proofErr w:type="gram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выявления уровня речевого развития детей старшего дошкольного возраста</w:t>
      </w:r>
      <w:proofErr w:type="gram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// Дошкольное воспитание. 1998. № 9.</w:t>
      </w:r>
    </w:p>
    <w:p w:rsidR="00734D79" w:rsidRPr="0024055C" w:rsidRDefault="00734D79" w:rsidP="0024055C">
      <w:pPr>
        <w:numPr>
          <w:ilvl w:val="1"/>
          <w:numId w:val="1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Учим детей рассказывать / Н.С.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Старжинская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Д.Н. Дубинина, Е.С.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Белько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; Под ред. Н.С. </w:t>
      </w:r>
      <w:proofErr w:type="spellStart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Старжинской</w:t>
      </w:r>
      <w:proofErr w:type="spellEnd"/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Мн., 2003. С. 98 - 102.</w:t>
      </w:r>
    </w:p>
    <w:p w:rsidR="00734D79" w:rsidRPr="0024055C" w:rsidRDefault="00734D79" w:rsidP="0024055C">
      <w:pPr>
        <w:numPr>
          <w:ilvl w:val="1"/>
          <w:numId w:val="14"/>
        </w:numPr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Фомичева М.Ф. Воспитание у детей правильного произношения. М., 1981.</w:t>
      </w:r>
    </w:p>
    <w:p w:rsidR="00734D79" w:rsidRPr="0024055C" w:rsidRDefault="00734D79" w:rsidP="0024055C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4055C" w:rsidRPr="0024055C" w:rsidRDefault="00734D79" w:rsidP="0024055C">
      <w:pPr>
        <w:pStyle w:val="a4"/>
        <w:numPr>
          <w:ilvl w:val="1"/>
          <w:numId w:val="14"/>
        </w:numPr>
        <w:tabs>
          <w:tab w:val="clear" w:pos="1440"/>
        </w:tabs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Т.П. Бессонова, О.Е. Грибова “Дидактический материал по обследованию речи детей ” изд-во “АРКТИ” 2009 г.</w:t>
      </w:r>
    </w:p>
    <w:p w:rsidR="0024055C" w:rsidRPr="0024055C" w:rsidRDefault="0024055C" w:rsidP="0024055C">
      <w:pPr>
        <w:pStyle w:val="a4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4055C" w:rsidRPr="0024055C" w:rsidRDefault="0024055C" w:rsidP="0024055C">
      <w:pPr>
        <w:pStyle w:val="a4"/>
        <w:numPr>
          <w:ilvl w:val="1"/>
          <w:numId w:val="14"/>
        </w:numPr>
        <w:tabs>
          <w:tab w:val="clear" w:pos="1440"/>
        </w:tabs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Буденная  Т.В.  «Логопедическая гимнастика». – СПб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., 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2003.</w:t>
      </w:r>
    </w:p>
    <w:p w:rsidR="0024055C" w:rsidRPr="0024055C" w:rsidRDefault="0024055C" w:rsidP="0024055C">
      <w:pPr>
        <w:pStyle w:val="a4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4055C" w:rsidRPr="0024055C" w:rsidRDefault="0024055C" w:rsidP="0024055C">
      <w:pPr>
        <w:pStyle w:val="a4"/>
        <w:numPr>
          <w:ilvl w:val="1"/>
          <w:numId w:val="14"/>
        </w:numPr>
        <w:tabs>
          <w:tab w:val="clear" w:pos="1440"/>
        </w:tabs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Гаврючина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 Л.В.  «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Здоровьесберегающие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технологии в ДОУ». – М.: ТЦ Сфера, 2006</w:t>
      </w:r>
    </w:p>
    <w:p w:rsidR="0024055C" w:rsidRPr="0024055C" w:rsidRDefault="0024055C" w:rsidP="0024055C">
      <w:pPr>
        <w:pStyle w:val="a4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4055C" w:rsidRPr="0024055C" w:rsidRDefault="0024055C" w:rsidP="0024055C">
      <w:pPr>
        <w:pStyle w:val="a4"/>
        <w:numPr>
          <w:ilvl w:val="1"/>
          <w:numId w:val="14"/>
        </w:numPr>
        <w:tabs>
          <w:tab w:val="clear" w:pos="1440"/>
        </w:tabs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Гомзяк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 О.С. «Комплексный подход к преодолению ОНР у дошкольников». – М., 2009</w:t>
      </w:r>
    </w:p>
    <w:p w:rsidR="0024055C" w:rsidRPr="0024055C" w:rsidRDefault="0024055C" w:rsidP="0024055C">
      <w:pPr>
        <w:pStyle w:val="a4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4055C" w:rsidRPr="0024055C" w:rsidRDefault="0024055C" w:rsidP="0024055C">
      <w:pPr>
        <w:pStyle w:val="a4"/>
        <w:numPr>
          <w:ilvl w:val="1"/>
          <w:numId w:val="14"/>
        </w:numPr>
        <w:tabs>
          <w:tab w:val="clear" w:pos="1440"/>
        </w:tabs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Кузнецова С.В., Е.В.  Котова, Т.А. Романова  «Система работы с узкими специалистами ДОУ». – М.: ТЦ Сфера, 2008г.</w:t>
      </w:r>
    </w:p>
    <w:p w:rsidR="0024055C" w:rsidRPr="0024055C" w:rsidRDefault="0024055C" w:rsidP="0024055C">
      <w:pPr>
        <w:pStyle w:val="a4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4055C" w:rsidRPr="0024055C" w:rsidRDefault="0024055C" w:rsidP="0024055C">
      <w:pPr>
        <w:pStyle w:val="a4"/>
        <w:numPr>
          <w:ilvl w:val="1"/>
          <w:numId w:val="14"/>
        </w:numPr>
        <w:tabs>
          <w:tab w:val="clear" w:pos="1440"/>
        </w:tabs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Картушина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М.Ю.    «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Логоритмические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занятия в детском саду». - М., 2004.</w:t>
      </w:r>
    </w:p>
    <w:p w:rsidR="0024055C" w:rsidRPr="0024055C" w:rsidRDefault="0024055C" w:rsidP="0024055C">
      <w:pPr>
        <w:pStyle w:val="a4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4055C" w:rsidRPr="0024055C" w:rsidRDefault="0024055C" w:rsidP="0024055C">
      <w:pPr>
        <w:pStyle w:val="a4"/>
        <w:numPr>
          <w:ilvl w:val="1"/>
          <w:numId w:val="14"/>
        </w:numPr>
        <w:tabs>
          <w:tab w:val="clear" w:pos="1440"/>
        </w:tabs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Мальгавко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 Н.В.  «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Здоровьесберегающие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технологии в работе с детьми с ОНР» – Журнал «Логопед»,  2012- №1.</w:t>
      </w:r>
    </w:p>
    <w:p w:rsidR="0024055C" w:rsidRPr="0024055C" w:rsidRDefault="0024055C" w:rsidP="0024055C">
      <w:pPr>
        <w:pStyle w:val="a4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4055C" w:rsidRPr="0024055C" w:rsidRDefault="0024055C" w:rsidP="0024055C">
      <w:pPr>
        <w:pStyle w:val="a4"/>
        <w:numPr>
          <w:ilvl w:val="1"/>
          <w:numId w:val="14"/>
        </w:numPr>
        <w:tabs>
          <w:tab w:val="clear" w:pos="1440"/>
        </w:tabs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Нищева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 Н. В. «Система коррекционной работы в логопедической группе  для детей с общим недоразвитием речи». – СПб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., 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2003</w:t>
      </w:r>
    </w:p>
    <w:p w:rsidR="0024055C" w:rsidRPr="0024055C" w:rsidRDefault="0024055C" w:rsidP="0024055C">
      <w:pPr>
        <w:pStyle w:val="a4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4055C" w:rsidRPr="0024055C" w:rsidRDefault="0024055C" w:rsidP="0024055C">
      <w:pPr>
        <w:pStyle w:val="a4"/>
        <w:numPr>
          <w:ilvl w:val="1"/>
          <w:numId w:val="14"/>
        </w:numPr>
        <w:tabs>
          <w:tab w:val="clear" w:pos="1440"/>
        </w:tabs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Пожиленко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  Е.А. «Артикуляционная гимнастика. Методические рекомендации по развитию моторики, дыхания и голоса у детей дошкольного возраста». – СПб</w:t>
      </w:r>
      <w:proofErr w:type="gram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., </w:t>
      </w:r>
      <w:proofErr w:type="gram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КАРО, 2007</w:t>
      </w:r>
    </w:p>
    <w:p w:rsidR="0024055C" w:rsidRPr="0024055C" w:rsidRDefault="0024055C" w:rsidP="0024055C">
      <w:pPr>
        <w:pStyle w:val="a4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4055C" w:rsidRPr="0024055C" w:rsidRDefault="0024055C" w:rsidP="0024055C">
      <w:pPr>
        <w:pStyle w:val="a4"/>
        <w:numPr>
          <w:ilvl w:val="1"/>
          <w:numId w:val="14"/>
        </w:numPr>
        <w:tabs>
          <w:tab w:val="clear" w:pos="1440"/>
        </w:tabs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Панфёрова  И.В. «</w:t>
      </w:r>
      <w:proofErr w:type="spellStart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Здоровьесберегающие</w:t>
      </w:r>
      <w:proofErr w:type="spellEnd"/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технологии в логопедической практике». – Журнал «Логопед», 2011 - №2.  </w:t>
      </w:r>
    </w:p>
    <w:p w:rsidR="0024055C" w:rsidRPr="0024055C" w:rsidRDefault="0024055C" w:rsidP="0024055C">
      <w:pPr>
        <w:pStyle w:val="a4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4B5EEE" w:rsidRDefault="0024055C" w:rsidP="004B5EEE">
      <w:pPr>
        <w:pStyle w:val="a4"/>
        <w:numPr>
          <w:ilvl w:val="1"/>
          <w:numId w:val="14"/>
        </w:numPr>
        <w:tabs>
          <w:tab w:val="clear" w:pos="1440"/>
        </w:tabs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055C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>Панферова И.В., Л.Н. Филиппова  «Преемственность  в работе логопеда и других специалистов»  Журнал «Логопед»,  2007- №4.</w:t>
      </w:r>
    </w:p>
    <w:p w:rsidR="004B5EEE" w:rsidRPr="004B5EEE" w:rsidRDefault="004B5EEE" w:rsidP="004B5EEE">
      <w:pPr>
        <w:pStyle w:val="a4"/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</w:pPr>
    </w:p>
    <w:p w:rsidR="0024055C" w:rsidRPr="004B5EEE" w:rsidRDefault="0024055C" w:rsidP="004B5EEE">
      <w:pPr>
        <w:pStyle w:val="a4"/>
        <w:numPr>
          <w:ilvl w:val="1"/>
          <w:numId w:val="14"/>
        </w:numPr>
        <w:tabs>
          <w:tab w:val="clear" w:pos="1440"/>
        </w:tabs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B5EEE">
        <w:rPr>
          <w:rFonts w:ascii="Times New Roman" w:eastAsia="Times New Roman" w:hAnsi="Times New Roman" w:cs="Times New Roman"/>
          <w:color w:val="211E1E"/>
          <w:sz w:val="28"/>
          <w:szCs w:val="28"/>
          <w:lang w:eastAsia="ru-RU"/>
        </w:rPr>
        <w:t xml:space="preserve"> Степанова О.А. «Организация логопедической работы в дошкольном образовательном учреждении.</w:t>
      </w:r>
    </w:p>
    <w:p w:rsidR="00734D79" w:rsidRPr="0024055C" w:rsidRDefault="00734D79" w:rsidP="0024055C">
      <w:pPr>
        <w:shd w:val="clear" w:color="auto" w:fill="FFFFFF"/>
        <w:spacing w:before="300" w:after="300"/>
        <w:rPr>
          <w:rFonts w:ascii="Times New Roman" w:eastAsia="Times New Roman" w:hAnsi="Times New Roman" w:cs="Times New Roman"/>
          <w:b/>
          <w:color w:val="353535"/>
          <w:sz w:val="28"/>
          <w:szCs w:val="28"/>
          <w:lang w:eastAsia="ru-RU"/>
        </w:rPr>
      </w:pPr>
    </w:p>
    <w:p w:rsidR="00A63A01" w:rsidRPr="0024055C" w:rsidRDefault="00A63A01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</w:p>
    <w:p w:rsidR="003759AB" w:rsidRPr="0024055C" w:rsidRDefault="003759AB" w:rsidP="0024055C">
      <w:pPr>
        <w:pStyle w:val="a3"/>
        <w:shd w:val="clear" w:color="auto" w:fill="FFFFFF"/>
        <w:spacing w:before="0" w:beforeAutospacing="0" w:after="150" w:afterAutospacing="0" w:line="276" w:lineRule="auto"/>
        <w:rPr>
          <w:color w:val="000000"/>
          <w:sz w:val="28"/>
          <w:szCs w:val="28"/>
        </w:rPr>
      </w:pPr>
      <w:r w:rsidRPr="0024055C">
        <w:rPr>
          <w:color w:val="000000"/>
          <w:sz w:val="28"/>
          <w:szCs w:val="28"/>
        </w:rPr>
        <w:br/>
      </w:r>
    </w:p>
    <w:sectPr w:rsidR="003759AB" w:rsidRPr="0024055C" w:rsidSect="003759AB">
      <w:pgSz w:w="11906" w:h="16838"/>
      <w:pgMar w:top="1134" w:right="850" w:bottom="1134" w:left="1701" w:header="708" w:footer="708" w:gutter="0"/>
      <w:pgBorders w:offsetFrom="page">
        <w:top w:val="waveline" w:sz="15" w:space="24" w:color="auto"/>
        <w:left w:val="waveline" w:sz="15" w:space="24" w:color="auto"/>
        <w:bottom w:val="waveline" w:sz="15" w:space="24" w:color="auto"/>
        <w:right w:val="waveline" w:sz="15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D53886"/>
    <w:multiLevelType w:val="multilevel"/>
    <w:tmpl w:val="3F52AB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9971A51"/>
    <w:multiLevelType w:val="multilevel"/>
    <w:tmpl w:val="020CDD92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DF7A7B"/>
    <w:multiLevelType w:val="multilevel"/>
    <w:tmpl w:val="020C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BEA72B7"/>
    <w:multiLevelType w:val="multilevel"/>
    <w:tmpl w:val="317A75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7A61280"/>
    <w:multiLevelType w:val="multilevel"/>
    <w:tmpl w:val="020C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2EE5BB5"/>
    <w:multiLevelType w:val="hybridMultilevel"/>
    <w:tmpl w:val="D33674A8"/>
    <w:lvl w:ilvl="0" w:tplc="C89EF1F4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43C51884"/>
    <w:multiLevelType w:val="multilevel"/>
    <w:tmpl w:val="727EA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106695"/>
    <w:multiLevelType w:val="multilevel"/>
    <w:tmpl w:val="6E6453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B5010BA"/>
    <w:multiLevelType w:val="multilevel"/>
    <w:tmpl w:val="020C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EE727D8"/>
    <w:multiLevelType w:val="multilevel"/>
    <w:tmpl w:val="76BA1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8444D5"/>
    <w:multiLevelType w:val="multilevel"/>
    <w:tmpl w:val="020C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BE23CD6"/>
    <w:multiLevelType w:val="multilevel"/>
    <w:tmpl w:val="2362E8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E7E4AC0"/>
    <w:multiLevelType w:val="multilevel"/>
    <w:tmpl w:val="F084C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FA63645"/>
    <w:multiLevelType w:val="multilevel"/>
    <w:tmpl w:val="4972F9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64A6546"/>
    <w:multiLevelType w:val="multilevel"/>
    <w:tmpl w:val="020C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E3D587E"/>
    <w:multiLevelType w:val="multilevel"/>
    <w:tmpl w:val="25D6E4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>
    <w:nsid w:val="718B3226"/>
    <w:multiLevelType w:val="multilevel"/>
    <w:tmpl w:val="020C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4C2793A"/>
    <w:multiLevelType w:val="multilevel"/>
    <w:tmpl w:val="020CDD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7"/>
  </w:num>
  <w:num w:numId="4">
    <w:abstractNumId w:val="5"/>
  </w:num>
  <w:num w:numId="5">
    <w:abstractNumId w:val="7"/>
  </w:num>
  <w:num w:numId="6">
    <w:abstractNumId w:val="9"/>
  </w:num>
  <w:num w:numId="7">
    <w:abstractNumId w:val="6"/>
  </w:num>
  <w:num w:numId="8">
    <w:abstractNumId w:val="12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</w:num>
  <w:num w:numId="13">
    <w:abstractNumId w:val="1"/>
  </w:num>
  <w:num w:numId="14">
    <w:abstractNumId w:val="10"/>
  </w:num>
  <w:num w:numId="15">
    <w:abstractNumId w:val="4"/>
  </w:num>
  <w:num w:numId="16">
    <w:abstractNumId w:val="14"/>
  </w:num>
  <w:num w:numId="17">
    <w:abstractNumId w:val="15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611"/>
    <w:rsid w:val="000F49B2"/>
    <w:rsid w:val="0024055C"/>
    <w:rsid w:val="003759AB"/>
    <w:rsid w:val="004B5EEE"/>
    <w:rsid w:val="00534D7C"/>
    <w:rsid w:val="00535DB7"/>
    <w:rsid w:val="00535F8E"/>
    <w:rsid w:val="00734D79"/>
    <w:rsid w:val="008E1732"/>
    <w:rsid w:val="009B04C1"/>
    <w:rsid w:val="00A63A01"/>
    <w:rsid w:val="00BC0611"/>
    <w:rsid w:val="00F07A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5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35F8E"/>
    <w:pPr>
      <w:ind w:left="720"/>
      <w:contextualSpacing/>
    </w:pPr>
  </w:style>
  <w:style w:type="character" w:styleId="a5">
    <w:name w:val="Strong"/>
    <w:basedOn w:val="a0"/>
    <w:uiPriority w:val="22"/>
    <w:qFormat/>
    <w:rsid w:val="00734D7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E1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3759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535F8E"/>
    <w:pPr>
      <w:ind w:left="720"/>
      <w:contextualSpacing/>
    </w:pPr>
  </w:style>
  <w:style w:type="character" w:styleId="a5">
    <w:name w:val="Strong"/>
    <w:basedOn w:val="a0"/>
    <w:uiPriority w:val="22"/>
    <w:qFormat/>
    <w:rsid w:val="00734D79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E1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1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01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02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9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0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5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21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0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58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</Pages>
  <Words>7031</Words>
  <Characters>40083</Characters>
  <Application>Microsoft Office Word</Application>
  <DocSecurity>0</DocSecurity>
  <Lines>334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Magomed Musabekov</dc:creator>
  <cp:keywords/>
  <dc:description/>
  <cp:lastModifiedBy>Magomed Musabekov</cp:lastModifiedBy>
  <cp:revision>5</cp:revision>
  <dcterms:created xsi:type="dcterms:W3CDTF">2021-06-14T11:49:00Z</dcterms:created>
  <dcterms:modified xsi:type="dcterms:W3CDTF">2021-06-14T14:22:00Z</dcterms:modified>
</cp:coreProperties>
</file>