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79" w:rsidRPr="00D41081" w:rsidRDefault="003863C0" w:rsidP="00485A08">
      <w:pPr>
        <w:pStyle w:val="headline"/>
        <w:shd w:val="clear" w:color="auto" w:fill="FFFFFF"/>
        <w:spacing w:before="120" w:beforeAutospacing="0" w:after="120" w:afterAutospacing="0" w:line="276" w:lineRule="auto"/>
        <w:ind w:left="113" w:right="170"/>
        <w:jc w:val="center"/>
        <w:rPr>
          <w:sz w:val="32"/>
          <w:szCs w:val="28"/>
        </w:rPr>
      </w:pPr>
      <w:r w:rsidRPr="00D41081">
        <w:rPr>
          <w:sz w:val="32"/>
          <w:szCs w:val="28"/>
        </w:rPr>
        <w:t>КОНСУЛЬТАЦИЯ ДЛЯ РОДИТЕЛЕЙ</w:t>
      </w:r>
    </w:p>
    <w:p w:rsidR="00423F79" w:rsidRPr="00D41081" w:rsidRDefault="00423F79" w:rsidP="00485A08">
      <w:pPr>
        <w:pStyle w:val="headline"/>
        <w:shd w:val="clear" w:color="auto" w:fill="FFFFFF"/>
        <w:spacing w:before="120" w:beforeAutospacing="0" w:after="120" w:afterAutospacing="0"/>
        <w:ind w:left="113" w:right="170"/>
        <w:jc w:val="center"/>
        <w:rPr>
          <w:b/>
          <w:sz w:val="36"/>
          <w:szCs w:val="28"/>
        </w:rPr>
      </w:pPr>
      <w:r w:rsidRPr="00D41081">
        <w:rPr>
          <w:b/>
          <w:sz w:val="36"/>
          <w:szCs w:val="28"/>
        </w:rPr>
        <w:t>«</w:t>
      </w:r>
      <w:bookmarkStart w:id="0" w:name="_GoBack"/>
      <w:r w:rsidRPr="00D41081">
        <w:rPr>
          <w:b/>
          <w:sz w:val="36"/>
          <w:szCs w:val="28"/>
        </w:rPr>
        <w:t>Профилактика детских инфекционных заболеваний</w:t>
      </w:r>
      <w:bookmarkEnd w:id="0"/>
      <w:r w:rsidRPr="00D41081">
        <w:rPr>
          <w:b/>
          <w:sz w:val="36"/>
          <w:szCs w:val="28"/>
        </w:rPr>
        <w:t xml:space="preserve">». 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  <w:u w:val="single"/>
        </w:rPr>
        <w:t>Дифтерия, полиомиелит, коклюш, корь, свинка (паротит, краснуха, ветряная оспа, скарлатина</w:t>
      </w:r>
      <w:r w:rsidRPr="00D41081">
        <w:rPr>
          <w:sz w:val="32"/>
          <w:szCs w:val="28"/>
        </w:rPr>
        <w:t>. Существует множество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детских инфекционных болезней</w:t>
      </w:r>
      <w:r w:rsidRPr="00D41081">
        <w:rPr>
          <w:b/>
          <w:sz w:val="32"/>
          <w:szCs w:val="28"/>
        </w:rPr>
        <w:t>.</w:t>
      </w:r>
      <w:r w:rsidRPr="00D41081">
        <w:rPr>
          <w:sz w:val="32"/>
          <w:szCs w:val="28"/>
        </w:rPr>
        <w:t xml:space="preserve"> Их еще называют просто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i/>
          <w:iCs/>
          <w:sz w:val="32"/>
          <w:szCs w:val="28"/>
          <w:bdr w:val="none" w:sz="0" w:space="0" w:color="auto" w:frame="1"/>
        </w:rPr>
        <w:t>«</w:t>
      </w:r>
      <w:r w:rsidRPr="00D41081">
        <w:rPr>
          <w:rStyle w:val="a4"/>
          <w:i/>
          <w:iCs/>
          <w:sz w:val="32"/>
          <w:szCs w:val="28"/>
          <w:bdr w:val="none" w:sz="0" w:space="0" w:color="auto" w:frame="1"/>
        </w:rPr>
        <w:t>детские</w:t>
      </w:r>
      <w:r w:rsidRPr="00D41081">
        <w:rPr>
          <w:i/>
          <w:iCs/>
          <w:sz w:val="32"/>
          <w:szCs w:val="28"/>
          <w:bdr w:val="none" w:sz="0" w:space="0" w:color="auto" w:frame="1"/>
        </w:rPr>
        <w:t>»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болезни. Действительно, ими болеют преимущественно дети, а передаются они в основном воздушно-капельным путем, т. е. при кашле и чихании. Однако есть исключения, например, возбудитель скарлатины очень устойчив и может долгое время существовать вне человеческого организма, поэтому ребенок может заразиться даже через человека, который имел тесный контакт с больной скарлатиной, или через предметы.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</w:rPr>
        <w:t>Пожалуй, самое тяжелое по своим последствиям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заболевание</w:t>
      </w:r>
      <w:r w:rsidRPr="00D41081">
        <w:rPr>
          <w:rStyle w:val="a4"/>
          <w:sz w:val="32"/>
          <w:szCs w:val="28"/>
          <w:bdr w:val="none" w:sz="0" w:space="0" w:color="auto" w:frame="1"/>
        </w:rPr>
        <w:t xml:space="preserve"> - </w:t>
      </w:r>
      <w:r w:rsidRPr="00D41081">
        <w:rPr>
          <w:rStyle w:val="a4"/>
          <w:sz w:val="32"/>
          <w:szCs w:val="28"/>
          <w:u w:val="single"/>
          <w:bdr w:val="none" w:sz="0" w:space="0" w:color="auto" w:frame="1"/>
        </w:rPr>
        <w:t>это полиомиелит</w:t>
      </w:r>
      <w:r w:rsidRPr="00D41081">
        <w:rPr>
          <w:sz w:val="32"/>
          <w:szCs w:val="28"/>
        </w:rPr>
        <w:t>. Вирус его также довольно устойчив в окружающей среде</w:t>
      </w:r>
      <w:r w:rsidRPr="00D41081">
        <w:rPr>
          <w:b/>
          <w:sz w:val="32"/>
          <w:szCs w:val="28"/>
        </w:rPr>
        <w:t>,</w:t>
      </w:r>
      <w:r w:rsidRPr="00D41081">
        <w:rPr>
          <w:rStyle w:val="apple-converted-space"/>
          <w:b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инфекция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передается либо от человека к человеку, либо через продукты питания.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Заболевание дает осложнения</w:t>
      </w:r>
      <w:r w:rsidRPr="00D41081">
        <w:rPr>
          <w:rStyle w:val="apple-converted-space"/>
          <w:b/>
          <w:bCs/>
          <w:sz w:val="32"/>
          <w:szCs w:val="28"/>
          <w:bdr w:val="none" w:sz="0" w:space="0" w:color="auto" w:frame="1"/>
        </w:rPr>
        <w:t> </w:t>
      </w:r>
      <w:r w:rsidRPr="00D41081">
        <w:rPr>
          <w:i/>
          <w:iCs/>
          <w:sz w:val="32"/>
          <w:szCs w:val="28"/>
          <w:bdr w:val="none" w:sz="0" w:space="0" w:color="auto" w:frame="1"/>
        </w:rPr>
        <w:t>(атрофия мышц, нарушение движений)</w:t>
      </w:r>
      <w:r w:rsidRPr="00D41081">
        <w:rPr>
          <w:sz w:val="32"/>
          <w:szCs w:val="28"/>
        </w:rPr>
        <w:t>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/>
        <w:rPr>
          <w:sz w:val="32"/>
          <w:szCs w:val="28"/>
        </w:rPr>
      </w:pP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Профилактика детских инфекционных заболеваний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включает ряд мер как медицинского, так и гигиенического характера. О них и пойдет речь в нашей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консультации</w:t>
      </w:r>
      <w:r w:rsidRPr="00D41081">
        <w:rPr>
          <w:sz w:val="32"/>
          <w:szCs w:val="28"/>
        </w:rPr>
        <w:t>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  <w:u w:val="single"/>
        </w:rPr>
        <w:t>Самое верное средство</w:t>
      </w:r>
      <w:r w:rsidRPr="00D41081">
        <w:rPr>
          <w:rStyle w:val="apple-converted-space"/>
          <w:b/>
          <w:sz w:val="32"/>
          <w:szCs w:val="28"/>
          <w:u w:val="single"/>
        </w:rPr>
        <w:t> </w:t>
      </w:r>
      <w:r w:rsidRPr="00D41081">
        <w:rPr>
          <w:rStyle w:val="a4"/>
          <w:b w:val="0"/>
          <w:sz w:val="32"/>
          <w:szCs w:val="28"/>
          <w:u w:val="single"/>
          <w:bdr w:val="none" w:sz="0" w:space="0" w:color="auto" w:frame="1"/>
        </w:rPr>
        <w:t xml:space="preserve">профилактики детского инфекционного заболевания </w:t>
      </w:r>
      <w:r w:rsidRPr="00D41081">
        <w:rPr>
          <w:rStyle w:val="a4"/>
          <w:sz w:val="32"/>
          <w:szCs w:val="28"/>
          <w:bdr w:val="none" w:sz="0" w:space="0" w:color="auto" w:frame="1"/>
        </w:rPr>
        <w:t>- прививка</w:t>
      </w:r>
      <w:r w:rsidRPr="00D41081">
        <w:rPr>
          <w:sz w:val="32"/>
          <w:szCs w:val="28"/>
        </w:rPr>
        <w:t>. Против каких же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заболеваний существуют прививки</w:t>
      </w:r>
      <w:r w:rsidRPr="00D41081">
        <w:rPr>
          <w:sz w:val="32"/>
          <w:szCs w:val="28"/>
        </w:rPr>
        <w:t xml:space="preserve">? Против </w:t>
      </w:r>
      <w:r w:rsidRPr="00D41081">
        <w:rPr>
          <w:i/>
          <w:sz w:val="32"/>
          <w:szCs w:val="28"/>
          <w:u w:val="single"/>
        </w:rPr>
        <w:t>кори, коклюша, столбняка, дифтерии, паротита, краснухи и полиомиелита.</w:t>
      </w:r>
      <w:r w:rsidRPr="00D41081">
        <w:rPr>
          <w:sz w:val="32"/>
          <w:szCs w:val="28"/>
        </w:rPr>
        <w:t xml:space="preserve"> Что такое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sz w:val="32"/>
          <w:szCs w:val="28"/>
          <w:bdr w:val="none" w:sz="0" w:space="0" w:color="auto" w:frame="1"/>
        </w:rPr>
        <w:t>профилактические прививки</w:t>
      </w:r>
      <w:r w:rsidRPr="00D41081">
        <w:rPr>
          <w:sz w:val="32"/>
          <w:szCs w:val="28"/>
        </w:rPr>
        <w:t>? И нужно ли их делать ребенку?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</w:rPr>
        <w:t>Введение средств активной иммунизации, т. е. такой, когда на введение вакцины организм отвечает выработкой собственных защитных антител против определенной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инфекции</w:t>
      </w:r>
      <w:r w:rsidRPr="00D41081">
        <w:rPr>
          <w:b/>
          <w:sz w:val="32"/>
          <w:szCs w:val="28"/>
        </w:rPr>
        <w:t>,</w:t>
      </w:r>
      <w:r w:rsidRPr="00D41081">
        <w:rPr>
          <w:sz w:val="32"/>
          <w:szCs w:val="28"/>
        </w:rPr>
        <w:t xml:space="preserve"> значительно снижает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заболевания детей инфекционными болезнями</w:t>
      </w:r>
      <w:r w:rsidRPr="00D41081">
        <w:rPr>
          <w:b/>
          <w:sz w:val="32"/>
          <w:szCs w:val="28"/>
        </w:rPr>
        <w:t>.</w:t>
      </w:r>
      <w:r w:rsidRPr="00D41081">
        <w:rPr>
          <w:sz w:val="32"/>
          <w:szCs w:val="28"/>
        </w:rPr>
        <w:t xml:space="preserve"> Делать прививки необходимо. Но следует помнить, что каждая прививка - это серьезная процедура. Поэтому перед тем, как она будет сделана ребенку, его должен осмотреть врач. Обязательно нужно измерить температуру. Если прививку делают в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детском саду</w:t>
      </w:r>
      <w:r w:rsidRPr="00D41081">
        <w:rPr>
          <w:b/>
          <w:sz w:val="32"/>
          <w:szCs w:val="28"/>
        </w:rPr>
        <w:t>,</w:t>
      </w:r>
      <w:r w:rsidRPr="00D41081">
        <w:rPr>
          <w:rStyle w:val="apple-converted-space"/>
          <w:b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родители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 xml:space="preserve">должны быть в этот же день поставлены в известность. С целью наблюдения за состоянием здоровья ребенка, выяснения характера реакции на прививку и раннего выявления возможных осложнений, медицинская сестра в течение нескольких дней должна проводить наблюдение за ребенком на дому. Детей </w:t>
      </w:r>
      <w:r w:rsidRPr="00D41081">
        <w:rPr>
          <w:sz w:val="32"/>
          <w:szCs w:val="28"/>
        </w:rPr>
        <w:lastRenderedPageBreak/>
        <w:t>в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детских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дошкольных учреждениях после прививки осматривают медицинские работники этих учреждений.</w:t>
      </w:r>
    </w:p>
    <w:p w:rsidR="00423F79" w:rsidRPr="00D41081" w:rsidRDefault="00E6042F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3436620" cy="3810000"/>
            <wp:effectExtent l="0" t="0" r="0" b="0"/>
            <wp:wrapThrough wrapText="bothSides">
              <wp:wrapPolygon edited="0">
                <wp:start x="0" y="0"/>
                <wp:lineTo x="0" y="21492"/>
                <wp:lineTo x="21432" y="21492"/>
                <wp:lineTo x="21432" y="0"/>
                <wp:lineTo x="0" y="0"/>
              </wp:wrapPolygon>
            </wp:wrapThrough>
            <wp:docPr id="2" name="Рисунок 2" descr="http://maminclass.ru/uploads/posts/2013-01/1357129847_dokto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inclass.ru/uploads/posts/2013-01/1357129847_doktor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79" w:rsidRPr="00D41081">
        <w:rPr>
          <w:b/>
          <w:sz w:val="32"/>
          <w:szCs w:val="28"/>
          <w:u w:val="single"/>
          <w:bdr w:val="none" w:sz="0" w:space="0" w:color="auto" w:frame="1"/>
        </w:rPr>
        <w:t>Запомните</w:t>
      </w:r>
      <w:r w:rsidR="00423F79" w:rsidRPr="00D41081">
        <w:rPr>
          <w:sz w:val="32"/>
          <w:szCs w:val="28"/>
        </w:rPr>
        <w:t>: если на месте прививки появилось выраженное покраснение, отек, у ребенка повысилась температура, то надо обратиться к врачу. Тяжелые поствакцинальные осложнения встречаются крайне редко, когда нарушены существующие правила проведения вакцинации или ребенок по-особому реагирует на прививку. Детей нельзя прививать после перенесенных острых</w:t>
      </w:r>
      <w:r w:rsidR="00423F79" w:rsidRPr="00D41081">
        <w:rPr>
          <w:rStyle w:val="apple-converted-space"/>
          <w:sz w:val="32"/>
          <w:szCs w:val="28"/>
        </w:rPr>
        <w:t> </w:t>
      </w:r>
      <w:r w:rsidR="00423F79" w:rsidRPr="00D41081">
        <w:rPr>
          <w:rStyle w:val="a4"/>
          <w:b w:val="0"/>
          <w:sz w:val="32"/>
          <w:szCs w:val="28"/>
          <w:bdr w:val="none" w:sz="0" w:space="0" w:color="auto" w:frame="1"/>
        </w:rPr>
        <w:t>заболеваний в течение месяца</w:t>
      </w:r>
      <w:r w:rsidR="00423F79" w:rsidRPr="00D41081">
        <w:rPr>
          <w:b/>
          <w:sz w:val="32"/>
          <w:szCs w:val="28"/>
        </w:rPr>
        <w:t>,</w:t>
      </w:r>
      <w:r w:rsidR="00423F79" w:rsidRPr="00D41081">
        <w:rPr>
          <w:sz w:val="32"/>
          <w:szCs w:val="28"/>
        </w:rPr>
        <w:t xml:space="preserve"> а после некоторых</w:t>
      </w:r>
      <w:r w:rsidR="00423F79" w:rsidRPr="00D41081">
        <w:rPr>
          <w:rStyle w:val="apple-converted-space"/>
          <w:sz w:val="32"/>
          <w:szCs w:val="28"/>
        </w:rPr>
        <w:t> </w:t>
      </w:r>
      <w:r w:rsidR="00423F79" w:rsidRPr="00D41081">
        <w:rPr>
          <w:rStyle w:val="a4"/>
          <w:b w:val="0"/>
          <w:sz w:val="32"/>
          <w:szCs w:val="28"/>
          <w:bdr w:val="none" w:sz="0" w:space="0" w:color="auto" w:frame="1"/>
        </w:rPr>
        <w:t>инфекционных заболеваний</w:t>
      </w:r>
      <w:r w:rsidR="00423F79" w:rsidRPr="00D41081">
        <w:rPr>
          <w:rStyle w:val="apple-converted-space"/>
          <w:sz w:val="32"/>
          <w:szCs w:val="28"/>
        </w:rPr>
        <w:t> </w:t>
      </w:r>
      <w:r w:rsidR="00423F79" w:rsidRPr="00D41081">
        <w:rPr>
          <w:sz w:val="32"/>
          <w:szCs w:val="28"/>
        </w:rPr>
        <w:t>этот срок увеличивается. В этих случаях следует посоветоваться с педиатром, который наблюдает Вашего ребенка.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</w:rPr>
        <w:t>Вопрос о прививках детям с хроническими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bdr w:val="none" w:sz="0" w:space="0" w:color="auto" w:frame="1"/>
        </w:rPr>
        <w:t>заболеваниями</w:t>
      </w:r>
      <w:r w:rsidRPr="00D41081">
        <w:rPr>
          <w:sz w:val="32"/>
          <w:szCs w:val="28"/>
        </w:rPr>
        <w:t>, у которых отмечались аллергические реакции на пищевые продукты, лекарственные препараты, а также на предшествующие прививки, решает лечащий врач и при необходимости иммунолог.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b w:val="0"/>
          <w:sz w:val="32"/>
          <w:szCs w:val="28"/>
          <w:u w:val="single"/>
          <w:bdr w:val="none" w:sz="0" w:space="0" w:color="auto" w:frame="1"/>
        </w:rPr>
        <w:t>Родителям</w:t>
      </w:r>
      <w:r w:rsidRPr="00D41081">
        <w:rPr>
          <w:rStyle w:val="apple-converted-space"/>
          <w:sz w:val="32"/>
          <w:szCs w:val="28"/>
          <w:u w:val="single"/>
        </w:rPr>
        <w:t> </w:t>
      </w:r>
      <w:r w:rsidRPr="00D41081">
        <w:rPr>
          <w:sz w:val="32"/>
          <w:szCs w:val="28"/>
          <w:u w:val="single"/>
        </w:rPr>
        <w:t>не следует принимать подобное решение самостоятельно</w:t>
      </w:r>
      <w:r w:rsidRPr="00D41081">
        <w:rPr>
          <w:sz w:val="32"/>
          <w:szCs w:val="28"/>
        </w:rPr>
        <w:t>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</w:rPr>
        <w:t>По показаниям ребенок может быть привит так называемым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i/>
          <w:iCs/>
          <w:sz w:val="32"/>
          <w:szCs w:val="28"/>
          <w:bdr w:val="none" w:sz="0" w:space="0" w:color="auto" w:frame="1"/>
        </w:rPr>
        <w:t>«щадящим»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методом - ослабленной вакциной или госпитализирован ненадолго в стационар, где он будет привит после предварительной подготовки.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sz w:val="32"/>
          <w:szCs w:val="28"/>
        </w:rPr>
        <w:t>Безусловно, Вас пригласят в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sz w:val="32"/>
          <w:szCs w:val="28"/>
          <w:bdr w:val="none" w:sz="0" w:space="0" w:color="auto" w:frame="1"/>
        </w:rPr>
        <w:t>детскую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поликлинику на прививку, но и сами Вы должны следить за прививочным календарем.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b/>
          <w:i/>
          <w:sz w:val="32"/>
          <w:szCs w:val="28"/>
          <w:u w:val="single"/>
        </w:rPr>
        <w:t>Прививки проводятся</w:t>
      </w:r>
      <w:r w:rsidRPr="00D41081">
        <w:rPr>
          <w:rStyle w:val="apple-converted-space"/>
          <w:b/>
          <w:i/>
          <w:sz w:val="32"/>
          <w:szCs w:val="28"/>
          <w:u w:val="single"/>
        </w:rPr>
        <w:t> </w:t>
      </w:r>
      <w:r w:rsidRPr="00D41081">
        <w:rPr>
          <w:b/>
          <w:i/>
          <w:sz w:val="32"/>
          <w:szCs w:val="28"/>
          <w:u w:val="single"/>
          <w:bdr w:val="none" w:sz="0" w:space="0" w:color="auto" w:frame="1"/>
        </w:rPr>
        <w:t>против</w:t>
      </w:r>
      <w:r w:rsidRPr="00D41081">
        <w:rPr>
          <w:sz w:val="32"/>
          <w:szCs w:val="28"/>
        </w:rPr>
        <w:t>: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b/>
          <w:i/>
          <w:sz w:val="32"/>
          <w:szCs w:val="28"/>
          <w:u w:val="single"/>
        </w:rPr>
        <w:t>туберкулеза</w:t>
      </w:r>
      <w:r w:rsidRPr="00D41081">
        <w:rPr>
          <w:sz w:val="32"/>
          <w:szCs w:val="28"/>
        </w:rPr>
        <w:t xml:space="preserve"> - на 5-7-й день жизни, в 7 лет;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b/>
          <w:i/>
          <w:sz w:val="32"/>
          <w:szCs w:val="28"/>
          <w:u w:val="single"/>
        </w:rPr>
        <w:t>полиомиелита</w:t>
      </w:r>
      <w:r w:rsidRPr="00D41081">
        <w:rPr>
          <w:i/>
          <w:sz w:val="32"/>
          <w:szCs w:val="28"/>
        </w:rPr>
        <w:t xml:space="preserve"> </w:t>
      </w:r>
      <w:r w:rsidRPr="00D41081">
        <w:rPr>
          <w:sz w:val="32"/>
          <w:szCs w:val="28"/>
        </w:rPr>
        <w:t>- в 3 месяца, от 1 года до 2 лет;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b/>
          <w:i/>
          <w:sz w:val="32"/>
          <w:szCs w:val="28"/>
          <w:u w:val="single"/>
        </w:rPr>
        <w:t>коклюша, дифтерии, столбняка</w:t>
      </w:r>
      <w:r w:rsidRPr="00D41081">
        <w:rPr>
          <w:sz w:val="32"/>
          <w:szCs w:val="28"/>
        </w:rPr>
        <w:t xml:space="preserve"> - в 3 месяца, через 1,5-2 года после законченной вакцинации;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b/>
          <w:i/>
          <w:sz w:val="32"/>
          <w:szCs w:val="28"/>
          <w:u w:val="single"/>
        </w:rPr>
        <w:lastRenderedPageBreak/>
        <w:t>кори</w:t>
      </w:r>
      <w:r w:rsidRPr="00D41081">
        <w:rPr>
          <w:sz w:val="32"/>
          <w:szCs w:val="28"/>
        </w:rPr>
        <w:t xml:space="preserve"> - в 12 месяцев, в 6-7 лет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i/>
          <w:iCs/>
          <w:sz w:val="32"/>
          <w:szCs w:val="28"/>
          <w:bdr w:val="none" w:sz="0" w:space="0" w:color="auto" w:frame="1"/>
        </w:rPr>
        <w:t>(перед школой)</w:t>
      </w:r>
      <w:r w:rsidRPr="00D41081">
        <w:rPr>
          <w:sz w:val="32"/>
          <w:szCs w:val="28"/>
        </w:rPr>
        <w:t>;</w:t>
      </w:r>
    </w:p>
    <w:p w:rsidR="00423F79" w:rsidRPr="00D41081" w:rsidRDefault="00423F79" w:rsidP="00D41081">
      <w:pPr>
        <w:pStyle w:val="a3"/>
        <w:shd w:val="clear" w:color="auto" w:fill="FFFFFF"/>
        <w:spacing w:before="120" w:beforeAutospacing="0" w:after="120" w:afterAutospacing="0"/>
        <w:ind w:left="113" w:right="170"/>
        <w:rPr>
          <w:sz w:val="32"/>
          <w:szCs w:val="28"/>
        </w:rPr>
      </w:pPr>
      <w:r w:rsidRPr="00D41081">
        <w:rPr>
          <w:rStyle w:val="a4"/>
          <w:i/>
          <w:sz w:val="32"/>
          <w:szCs w:val="28"/>
          <w:u w:val="single"/>
          <w:bdr w:val="none" w:sz="0" w:space="0" w:color="auto" w:frame="1"/>
        </w:rPr>
        <w:t>инфекционного паротита</w:t>
      </w:r>
      <w:r w:rsidRPr="00D41081">
        <w:rPr>
          <w:rStyle w:val="apple-converted-space"/>
          <w:b/>
          <w:bCs/>
          <w:sz w:val="32"/>
          <w:szCs w:val="28"/>
          <w:bdr w:val="none" w:sz="0" w:space="0" w:color="auto" w:frame="1"/>
        </w:rPr>
        <w:t> </w:t>
      </w:r>
      <w:r w:rsidRPr="00D41081">
        <w:rPr>
          <w:i/>
          <w:iCs/>
          <w:sz w:val="32"/>
          <w:szCs w:val="28"/>
          <w:bdr w:val="none" w:sz="0" w:space="0" w:color="auto" w:frame="1"/>
        </w:rPr>
        <w:t>(свинки)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- в 15-18 месяцев.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54"/>
        <w:rPr>
          <w:sz w:val="32"/>
          <w:szCs w:val="28"/>
        </w:rPr>
      </w:pPr>
      <w:r w:rsidRPr="00D41081">
        <w:rPr>
          <w:sz w:val="32"/>
          <w:szCs w:val="28"/>
        </w:rPr>
        <w:t>Первичные прививки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i/>
          <w:iCs/>
          <w:sz w:val="32"/>
          <w:szCs w:val="28"/>
          <w:bdr w:val="none" w:sz="0" w:space="0" w:color="auto" w:frame="1"/>
        </w:rPr>
        <w:t>(вакцинации)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 xml:space="preserve">против </w:t>
      </w:r>
      <w:r w:rsidRPr="00D41081">
        <w:rPr>
          <w:b/>
          <w:sz w:val="32"/>
          <w:szCs w:val="28"/>
          <w:u w:val="single"/>
        </w:rPr>
        <w:t>полиомиелита</w:t>
      </w:r>
      <w:r w:rsidRPr="00D41081">
        <w:rPr>
          <w:sz w:val="32"/>
          <w:szCs w:val="28"/>
        </w:rPr>
        <w:t xml:space="preserve">, а также против </w:t>
      </w:r>
      <w:r w:rsidRPr="00D41081">
        <w:rPr>
          <w:b/>
          <w:sz w:val="32"/>
          <w:szCs w:val="28"/>
          <w:u w:val="single"/>
        </w:rPr>
        <w:t>коклюша, дифтерии и столбняка</w:t>
      </w:r>
      <w:r w:rsidRPr="00D41081">
        <w:rPr>
          <w:sz w:val="32"/>
          <w:szCs w:val="28"/>
        </w:rPr>
        <w:t xml:space="preserve"> проводят трехкратно с интервалом в 1,5 месяца.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</w:rPr>
        <w:t>Наша задача - убедить Вас, что многих из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sz w:val="32"/>
          <w:szCs w:val="28"/>
          <w:bdr w:val="none" w:sz="0" w:space="0" w:color="auto" w:frame="1"/>
        </w:rPr>
        <w:t>детских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болезней можно избежать, если своевременно привить ребенка и неукоснительно соблюдать некоторые правила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  <w:u w:val="single"/>
          <w:bdr w:val="none" w:sz="0" w:space="0" w:color="auto" w:frame="1"/>
        </w:rPr>
        <w:t>гигиены</w:t>
      </w:r>
      <w:r w:rsidRPr="00D41081">
        <w:rPr>
          <w:sz w:val="32"/>
          <w:szCs w:val="28"/>
        </w:rPr>
        <w:t>: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/>
        <w:rPr>
          <w:sz w:val="32"/>
          <w:szCs w:val="28"/>
        </w:rPr>
      </w:pPr>
      <w:r w:rsidRPr="00D41081">
        <w:rPr>
          <w:b/>
          <w:sz w:val="32"/>
          <w:szCs w:val="28"/>
          <w:u w:val="single"/>
          <w:bdr w:val="none" w:sz="0" w:space="0" w:color="auto" w:frame="1"/>
        </w:rPr>
        <w:t>Первое</w:t>
      </w:r>
      <w:r w:rsidRPr="00D41081">
        <w:rPr>
          <w:b/>
          <w:sz w:val="32"/>
          <w:szCs w:val="28"/>
        </w:rPr>
        <w:t>:</w:t>
      </w:r>
      <w:r w:rsidRPr="00D41081">
        <w:rPr>
          <w:sz w:val="32"/>
          <w:szCs w:val="28"/>
        </w:rPr>
        <w:t xml:space="preserve"> Никогда не водите ребенка в гости, если в семье, куда Вас пригласили, кто-нибудь болен.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b/>
          <w:sz w:val="32"/>
          <w:szCs w:val="28"/>
          <w:u w:val="single"/>
          <w:bdr w:val="none" w:sz="0" w:space="0" w:color="auto" w:frame="1"/>
        </w:rPr>
        <w:t>Запомните</w:t>
      </w:r>
      <w:r w:rsidRPr="00D41081">
        <w:rPr>
          <w:sz w:val="32"/>
          <w:szCs w:val="28"/>
        </w:rPr>
        <w:t>: типичные признаки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rStyle w:val="a4"/>
          <w:sz w:val="32"/>
          <w:szCs w:val="28"/>
          <w:bdr w:val="none" w:sz="0" w:space="0" w:color="auto" w:frame="1"/>
        </w:rPr>
        <w:t>детских инфекционных заболеваний</w:t>
      </w:r>
      <w:r w:rsidRPr="00D41081">
        <w:rPr>
          <w:rStyle w:val="apple-converted-space"/>
          <w:sz w:val="32"/>
          <w:szCs w:val="28"/>
        </w:rPr>
        <w:t> </w:t>
      </w:r>
      <w:r w:rsidRPr="00D41081">
        <w:rPr>
          <w:sz w:val="32"/>
          <w:szCs w:val="28"/>
        </w:rPr>
        <w:t>почти никогда не проявляются четко в первые дни. Однако в этот период носители болезни наиболее заразны.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/>
        <w:rPr>
          <w:sz w:val="32"/>
          <w:szCs w:val="28"/>
        </w:rPr>
      </w:pPr>
      <w:r w:rsidRPr="00D41081">
        <w:rPr>
          <w:b/>
          <w:sz w:val="32"/>
          <w:szCs w:val="28"/>
          <w:u w:val="single"/>
          <w:bdr w:val="none" w:sz="0" w:space="0" w:color="auto" w:frame="1"/>
        </w:rPr>
        <w:t>Второе</w:t>
      </w:r>
      <w:r w:rsidRPr="00D41081">
        <w:rPr>
          <w:sz w:val="32"/>
          <w:szCs w:val="28"/>
        </w:rPr>
        <w:t>: Придя домой с работы, из магазина, прежде чем подойти к ребенку, тщательно вымойте руки и переоденьтесь.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/>
        <w:rPr>
          <w:sz w:val="32"/>
          <w:szCs w:val="28"/>
        </w:rPr>
      </w:pPr>
      <w:r w:rsidRPr="00D41081">
        <w:rPr>
          <w:b/>
          <w:sz w:val="32"/>
          <w:szCs w:val="28"/>
          <w:u w:val="single"/>
          <w:bdr w:val="none" w:sz="0" w:space="0" w:color="auto" w:frame="1"/>
        </w:rPr>
        <w:t>Третье</w:t>
      </w:r>
      <w:r w:rsidRPr="00D41081">
        <w:rPr>
          <w:sz w:val="32"/>
          <w:szCs w:val="28"/>
        </w:rPr>
        <w:t>: Мойте фрукты и овощи в проточной воде и обдавайте их кипятком. Носите продукты, которые не подвергаются термической обработке, в специальном пакете. Чаще его заменяйте.</w:t>
      </w:r>
    </w:p>
    <w:p w:rsidR="00423F79" w:rsidRPr="00D41081" w:rsidRDefault="00423F79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  <w:r w:rsidRPr="00D41081">
        <w:rPr>
          <w:sz w:val="32"/>
          <w:szCs w:val="28"/>
          <w:u w:val="single"/>
        </w:rPr>
        <w:t>Эти простые правила помогут Вам избежать многих неприятностей, в том числе и</w:t>
      </w:r>
      <w:r w:rsidRPr="00D41081">
        <w:rPr>
          <w:rStyle w:val="apple-converted-space"/>
          <w:sz w:val="32"/>
          <w:szCs w:val="28"/>
          <w:u w:val="single"/>
        </w:rPr>
        <w:t> </w:t>
      </w:r>
      <w:r w:rsidRPr="00D41081">
        <w:rPr>
          <w:rStyle w:val="a4"/>
          <w:sz w:val="32"/>
          <w:szCs w:val="28"/>
          <w:u w:val="single"/>
          <w:bdr w:val="none" w:sz="0" w:space="0" w:color="auto" w:frame="1"/>
        </w:rPr>
        <w:t>детский инфекционных заболеваний</w:t>
      </w:r>
      <w:r w:rsidRPr="00D41081">
        <w:rPr>
          <w:sz w:val="32"/>
          <w:szCs w:val="28"/>
        </w:rPr>
        <w:t>.</w:t>
      </w:r>
    </w:p>
    <w:p w:rsidR="00A416AD" w:rsidRPr="00D41081" w:rsidRDefault="00A416AD" w:rsidP="00D41081">
      <w:pPr>
        <w:pStyle w:val="a3"/>
        <w:shd w:val="clear" w:color="auto" w:fill="FFFFFF"/>
        <w:spacing w:before="0" w:beforeAutospacing="0" w:after="0" w:afterAutospacing="0"/>
        <w:ind w:left="113" w:right="170" w:firstLine="426"/>
        <w:rPr>
          <w:sz w:val="32"/>
          <w:szCs w:val="28"/>
        </w:rPr>
      </w:pPr>
    </w:p>
    <w:p w:rsidR="00E6042F" w:rsidRPr="00D41081" w:rsidRDefault="00E6042F" w:rsidP="00485A08">
      <w:pPr>
        <w:pStyle w:val="a3"/>
        <w:shd w:val="clear" w:color="auto" w:fill="FFFFFF"/>
        <w:spacing w:before="120" w:beforeAutospacing="0" w:after="120" w:afterAutospacing="0"/>
        <w:ind w:left="113" w:right="170" w:firstLine="426"/>
        <w:jc w:val="both"/>
        <w:rPr>
          <w:sz w:val="32"/>
          <w:szCs w:val="28"/>
        </w:rPr>
      </w:pPr>
    </w:p>
    <w:p w:rsidR="003910A7" w:rsidRPr="00D41081" w:rsidRDefault="00E6042F" w:rsidP="00485A08">
      <w:pPr>
        <w:spacing w:before="120" w:after="120"/>
        <w:ind w:left="113" w:right="170"/>
        <w:jc w:val="center"/>
      </w:pPr>
      <w:r w:rsidRPr="00D41081">
        <w:rPr>
          <w:noProof/>
          <w:lang w:eastAsia="ru-RU"/>
        </w:rPr>
        <w:drawing>
          <wp:inline distT="0" distB="0" distL="0" distR="0" wp14:anchorId="1453DB26" wp14:editId="777F51BC">
            <wp:extent cx="5318760" cy="3946525"/>
            <wp:effectExtent l="0" t="0" r="0" b="0"/>
            <wp:docPr id="4" name="Рисунок 4" descr="http://30astr-mdou8.caduk.ru/images/cbbfa841a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0astr-mdou8.caduk.ru/images/cbbfa841a3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68"/>
                    <a:stretch/>
                  </pic:blipFill>
                  <pic:spPr bwMode="auto">
                    <a:xfrm>
                      <a:off x="0" y="0"/>
                      <a:ext cx="5322499" cy="394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10A7" w:rsidRPr="00D41081" w:rsidSect="00485A08">
      <w:pgSz w:w="11906" w:h="16838" w:code="9"/>
      <w:pgMar w:top="964" w:right="992" w:bottom="964" w:left="992" w:header="709" w:footer="709" w:gutter="0"/>
      <w:pgBorders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79"/>
    <w:rsid w:val="00225D23"/>
    <w:rsid w:val="003863C0"/>
    <w:rsid w:val="003910A7"/>
    <w:rsid w:val="00423F79"/>
    <w:rsid w:val="00485A08"/>
    <w:rsid w:val="009B64FA"/>
    <w:rsid w:val="00A416AD"/>
    <w:rsid w:val="00B7467A"/>
    <w:rsid w:val="00C00AF3"/>
    <w:rsid w:val="00D41081"/>
    <w:rsid w:val="00E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867B4-06E6-43B9-9135-FDD1770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F79"/>
  </w:style>
  <w:style w:type="character" w:styleId="a4">
    <w:name w:val="Strong"/>
    <w:basedOn w:val="a0"/>
    <w:uiPriority w:val="22"/>
    <w:qFormat/>
    <w:rsid w:val="00423F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1A29-9E2A-4785-8322-16CF0A16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Ульянова</dc:creator>
  <cp:keywords/>
  <dc:description/>
  <cp:lastModifiedBy>user</cp:lastModifiedBy>
  <cp:revision>4</cp:revision>
  <cp:lastPrinted>2017-04-22T08:43:00Z</cp:lastPrinted>
  <dcterms:created xsi:type="dcterms:W3CDTF">2017-04-22T06:19:00Z</dcterms:created>
  <dcterms:modified xsi:type="dcterms:W3CDTF">2020-01-24T07:34:00Z</dcterms:modified>
</cp:coreProperties>
</file>